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DB261" w14:textId="77777777" w:rsidR="007F396F" w:rsidRDefault="007F396F" w:rsidP="007F396F">
      <w:pPr>
        <w:pStyle w:val="Heading1"/>
      </w:pPr>
      <w:r>
        <w:t xml:space="preserve">Hand Shaking Experiment </w:t>
      </w:r>
      <w:r w:rsidRPr="00C326AF">
        <w:t>(10-15 mins)</w:t>
      </w:r>
    </w:p>
    <w:p w14:paraId="2E5C8F1D" w14:textId="663B19AC" w:rsidR="007F396F" w:rsidRDefault="007F396F" w:rsidP="007F396F">
      <w:pPr>
        <w:kinsoku w:val="0"/>
        <w:overflowPunct w:val="0"/>
        <w:autoSpaceDE w:val="0"/>
        <w:autoSpaceDN w:val="0"/>
        <w:adjustRightInd w:val="0"/>
        <w:spacing w:after="0" w:line="276" w:lineRule="auto"/>
        <w:ind w:left="112" w:right="108"/>
        <w:jc w:val="both"/>
        <w:rPr>
          <w:rFonts w:ascii="Calibri" w:hAnsi="Calibri" w:cs="Calibri"/>
          <w:sz w:val="24"/>
          <w:szCs w:val="24"/>
        </w:rPr>
      </w:pPr>
      <w:r w:rsidRPr="00C326AF">
        <w:rPr>
          <w:rFonts w:ascii="Calibri" w:hAnsi="Calibri" w:cs="Calibri"/>
          <w:sz w:val="24"/>
          <w:szCs w:val="24"/>
        </w:rPr>
        <w:t xml:space="preserve">This activity is </w:t>
      </w:r>
      <w:r>
        <w:rPr>
          <w:rFonts w:ascii="Calibri" w:hAnsi="Calibri" w:cs="Calibri"/>
          <w:sz w:val="24"/>
          <w:szCs w:val="24"/>
        </w:rPr>
        <w:t>included in the KS</w:t>
      </w:r>
      <w:r w:rsidR="006E0AAF">
        <w:rPr>
          <w:rFonts w:ascii="Calibri" w:hAnsi="Calibri" w:cs="Calibri"/>
          <w:sz w:val="24"/>
          <w:szCs w:val="24"/>
        </w:rPr>
        <w:t>3</w:t>
      </w:r>
      <w:r>
        <w:rPr>
          <w:rFonts w:ascii="Calibri" w:hAnsi="Calibri" w:cs="Calibri"/>
          <w:sz w:val="24"/>
          <w:szCs w:val="24"/>
        </w:rPr>
        <w:t xml:space="preserve"> pack</w:t>
      </w:r>
      <w:r w:rsidRPr="00C326AF">
        <w:rPr>
          <w:rFonts w:ascii="Calibri" w:hAnsi="Calibri" w:cs="Calibri"/>
          <w:sz w:val="24"/>
          <w:szCs w:val="24"/>
        </w:rPr>
        <w:t xml:space="preserve">. </w:t>
      </w:r>
      <w:r>
        <w:rPr>
          <w:rFonts w:ascii="Calibri" w:hAnsi="Calibri" w:cs="Calibri"/>
          <w:sz w:val="24"/>
          <w:szCs w:val="24"/>
        </w:rPr>
        <w:t xml:space="preserve">It allows students to observe the growth of microbes found on their hand before and after handwashing. </w:t>
      </w:r>
    </w:p>
    <w:p w14:paraId="735DBD0C" w14:textId="77777777" w:rsidR="007F396F" w:rsidRPr="00C326AF" w:rsidRDefault="007F396F" w:rsidP="007F396F">
      <w:pPr>
        <w:kinsoku w:val="0"/>
        <w:overflowPunct w:val="0"/>
        <w:autoSpaceDE w:val="0"/>
        <w:autoSpaceDN w:val="0"/>
        <w:adjustRightInd w:val="0"/>
        <w:spacing w:after="0" w:line="276" w:lineRule="auto"/>
        <w:ind w:left="112" w:right="108"/>
        <w:jc w:val="both"/>
        <w:rPr>
          <w:rFonts w:ascii="Calibri" w:hAnsi="Calibri" w:cs="Calibri"/>
          <w:sz w:val="24"/>
          <w:szCs w:val="24"/>
        </w:rPr>
      </w:pPr>
    </w:p>
    <w:p w14:paraId="2FEB09F4" w14:textId="77777777" w:rsidR="007F396F" w:rsidRPr="001E2BCA" w:rsidRDefault="007F396F" w:rsidP="007F396F">
      <w:pPr>
        <w:pStyle w:val="Heading2"/>
      </w:pPr>
      <w:r w:rsidRPr="00C326AF">
        <w:t>Before you begin you will need:</w:t>
      </w:r>
    </w:p>
    <w:p w14:paraId="66E9ABE2" w14:textId="3A429116" w:rsidR="007F396F" w:rsidRDefault="007F396F" w:rsidP="007F396F">
      <w:pPr>
        <w:numPr>
          <w:ilvl w:val="1"/>
          <w:numId w:val="4"/>
        </w:numPr>
        <w:tabs>
          <w:tab w:val="left" w:pos="834"/>
        </w:tabs>
        <w:kinsoku w:val="0"/>
        <w:overflowPunct w:val="0"/>
        <w:autoSpaceDE w:val="0"/>
        <w:autoSpaceDN w:val="0"/>
        <w:adjustRightInd w:val="0"/>
        <w:spacing w:after="0" w:line="271" w:lineRule="auto"/>
        <w:ind w:left="833" w:right="117" w:hanging="360"/>
        <w:rPr>
          <w:rFonts w:ascii="Calibri" w:hAnsi="Calibri" w:cs="Calibri"/>
          <w:sz w:val="24"/>
          <w:szCs w:val="24"/>
        </w:rPr>
      </w:pPr>
      <w:r>
        <w:rPr>
          <w:rFonts w:ascii="Calibri" w:hAnsi="Calibri" w:cs="Calibri"/>
          <w:sz w:val="24"/>
          <w:szCs w:val="24"/>
        </w:rPr>
        <w:t xml:space="preserve">The lesson pack for KS3 Hand Hygiene. Available on the website link </w:t>
      </w:r>
      <w:hyperlink r:id="rId7" w:history="1">
        <w:r w:rsidRPr="001E2BCA">
          <w:rPr>
            <w:rStyle w:val="Hyperlink"/>
            <w:rFonts w:ascii="Calibri" w:hAnsi="Calibri" w:cs="Calibri"/>
            <w:sz w:val="24"/>
            <w:szCs w:val="24"/>
          </w:rPr>
          <w:t>here</w:t>
        </w:r>
      </w:hyperlink>
      <w:r>
        <w:rPr>
          <w:rFonts w:ascii="Calibri" w:hAnsi="Calibri" w:cs="Calibri"/>
          <w:sz w:val="24"/>
          <w:szCs w:val="24"/>
        </w:rPr>
        <w:t>.</w:t>
      </w:r>
    </w:p>
    <w:p w14:paraId="2D73D991" w14:textId="77777777" w:rsidR="007F396F" w:rsidRDefault="007F396F" w:rsidP="007F396F">
      <w:pPr>
        <w:numPr>
          <w:ilvl w:val="1"/>
          <w:numId w:val="4"/>
        </w:numPr>
        <w:tabs>
          <w:tab w:val="left" w:pos="834"/>
        </w:tabs>
        <w:kinsoku w:val="0"/>
        <w:overflowPunct w:val="0"/>
        <w:autoSpaceDE w:val="0"/>
        <w:autoSpaceDN w:val="0"/>
        <w:adjustRightInd w:val="0"/>
        <w:spacing w:after="0" w:line="271" w:lineRule="auto"/>
        <w:ind w:left="833" w:right="113" w:hanging="360"/>
        <w:rPr>
          <w:rFonts w:ascii="Calibri" w:hAnsi="Calibri" w:cs="Calibri"/>
          <w:sz w:val="24"/>
          <w:szCs w:val="24"/>
        </w:rPr>
      </w:pPr>
      <w:r w:rsidRPr="00940FAD">
        <w:rPr>
          <w:rFonts w:ascii="Calibri" w:hAnsi="Calibri" w:cs="Calibri"/>
          <w:sz w:val="24"/>
          <w:szCs w:val="24"/>
        </w:rPr>
        <w:t>Student</w:t>
      </w:r>
      <w:r w:rsidRPr="00940FAD">
        <w:rPr>
          <w:rFonts w:ascii="Calibri" w:hAnsi="Calibri" w:cs="Calibri"/>
          <w:spacing w:val="-6"/>
          <w:sz w:val="24"/>
          <w:szCs w:val="24"/>
        </w:rPr>
        <w:t xml:space="preserve"> </w:t>
      </w:r>
      <w:r w:rsidRPr="00940FAD">
        <w:rPr>
          <w:rFonts w:ascii="Calibri" w:hAnsi="Calibri" w:cs="Calibri"/>
          <w:sz w:val="24"/>
          <w:szCs w:val="24"/>
        </w:rPr>
        <w:t>worksheets</w:t>
      </w:r>
      <w:r w:rsidRPr="00940FAD">
        <w:rPr>
          <w:rFonts w:ascii="Calibri" w:hAnsi="Calibri" w:cs="Calibri"/>
          <w:spacing w:val="-7"/>
          <w:sz w:val="24"/>
          <w:szCs w:val="24"/>
        </w:rPr>
        <w:t xml:space="preserve"> </w:t>
      </w:r>
      <w:r w:rsidRPr="00940FAD">
        <w:rPr>
          <w:rFonts w:ascii="Calibri" w:hAnsi="Calibri" w:cs="Calibri"/>
          <w:sz w:val="24"/>
          <w:szCs w:val="24"/>
        </w:rPr>
        <w:t>for</w:t>
      </w:r>
      <w:r w:rsidRPr="00940FAD">
        <w:rPr>
          <w:rFonts w:ascii="Calibri" w:hAnsi="Calibri" w:cs="Calibri"/>
          <w:spacing w:val="-6"/>
          <w:sz w:val="24"/>
          <w:szCs w:val="24"/>
        </w:rPr>
        <w:t xml:space="preserve"> </w:t>
      </w:r>
      <w:r w:rsidRPr="00940FAD">
        <w:rPr>
          <w:rFonts w:ascii="Calibri" w:hAnsi="Calibri" w:cs="Calibri"/>
          <w:sz w:val="24"/>
          <w:szCs w:val="24"/>
        </w:rPr>
        <w:t>each</w:t>
      </w:r>
      <w:r w:rsidRPr="00940FAD">
        <w:rPr>
          <w:rFonts w:ascii="Calibri" w:hAnsi="Calibri" w:cs="Calibri"/>
          <w:spacing w:val="-6"/>
          <w:sz w:val="24"/>
          <w:szCs w:val="24"/>
        </w:rPr>
        <w:t xml:space="preserve"> </w:t>
      </w:r>
      <w:r w:rsidRPr="00940FAD">
        <w:rPr>
          <w:rFonts w:ascii="Calibri" w:hAnsi="Calibri" w:cs="Calibri"/>
          <w:sz w:val="24"/>
          <w:szCs w:val="24"/>
        </w:rPr>
        <w:t>participant</w:t>
      </w:r>
      <w:r w:rsidRPr="00940FAD">
        <w:rPr>
          <w:rFonts w:ascii="Calibri" w:hAnsi="Calibri" w:cs="Calibri"/>
          <w:spacing w:val="-6"/>
          <w:sz w:val="24"/>
          <w:szCs w:val="24"/>
        </w:rPr>
        <w:t xml:space="preserve"> </w:t>
      </w:r>
      <w:r w:rsidRPr="00940FAD">
        <w:rPr>
          <w:rFonts w:ascii="Calibri" w:hAnsi="Calibri" w:cs="Calibri"/>
          <w:sz w:val="24"/>
          <w:szCs w:val="24"/>
        </w:rPr>
        <w:t>(KS3)</w:t>
      </w:r>
      <w:r w:rsidRPr="00940FAD">
        <w:rPr>
          <w:rFonts w:ascii="Calibri" w:hAnsi="Calibri" w:cs="Calibri"/>
          <w:spacing w:val="-8"/>
          <w:sz w:val="24"/>
          <w:szCs w:val="24"/>
        </w:rPr>
        <w:t xml:space="preserve"> </w:t>
      </w:r>
      <w:r w:rsidRPr="00940FAD">
        <w:rPr>
          <w:rFonts w:ascii="Calibri" w:hAnsi="Calibri" w:cs="Calibri"/>
          <w:sz w:val="24"/>
          <w:szCs w:val="24"/>
        </w:rPr>
        <w:t>and</w:t>
      </w:r>
      <w:r w:rsidRPr="00940FAD">
        <w:rPr>
          <w:rFonts w:ascii="Calibri" w:hAnsi="Calibri" w:cs="Calibri"/>
          <w:spacing w:val="-6"/>
          <w:sz w:val="24"/>
          <w:szCs w:val="24"/>
        </w:rPr>
        <w:t xml:space="preserve"> </w:t>
      </w:r>
      <w:r w:rsidRPr="00940FAD">
        <w:rPr>
          <w:rFonts w:ascii="Calibri" w:hAnsi="Calibri" w:cs="Calibri"/>
          <w:sz w:val="24"/>
          <w:szCs w:val="24"/>
        </w:rPr>
        <w:t>student</w:t>
      </w:r>
      <w:r w:rsidRPr="00940FAD">
        <w:rPr>
          <w:rFonts w:ascii="Calibri" w:hAnsi="Calibri" w:cs="Calibri"/>
          <w:spacing w:val="-6"/>
          <w:sz w:val="24"/>
          <w:szCs w:val="24"/>
        </w:rPr>
        <w:t xml:space="preserve"> </w:t>
      </w:r>
      <w:r w:rsidRPr="00940FAD">
        <w:rPr>
          <w:rFonts w:ascii="Calibri" w:hAnsi="Calibri" w:cs="Calibri"/>
          <w:sz w:val="24"/>
          <w:szCs w:val="24"/>
        </w:rPr>
        <w:t>handout</w:t>
      </w:r>
      <w:r w:rsidRPr="00940FAD">
        <w:rPr>
          <w:rFonts w:ascii="Calibri" w:hAnsi="Calibri" w:cs="Calibri"/>
          <w:spacing w:val="-6"/>
          <w:sz w:val="24"/>
          <w:szCs w:val="24"/>
        </w:rPr>
        <w:t>s</w:t>
      </w:r>
      <w:r w:rsidRPr="00940FAD">
        <w:rPr>
          <w:rFonts w:ascii="Calibri" w:hAnsi="Calibri" w:cs="Calibri"/>
          <w:spacing w:val="-8"/>
          <w:sz w:val="24"/>
          <w:szCs w:val="24"/>
        </w:rPr>
        <w:t xml:space="preserve"> </w:t>
      </w:r>
      <w:r w:rsidRPr="00940FAD">
        <w:rPr>
          <w:rFonts w:ascii="Calibri" w:hAnsi="Calibri" w:cs="Calibri"/>
          <w:sz w:val="24"/>
          <w:szCs w:val="24"/>
        </w:rPr>
        <w:t>for</w:t>
      </w:r>
      <w:r w:rsidRPr="00940FAD">
        <w:rPr>
          <w:rFonts w:ascii="Calibri" w:hAnsi="Calibri" w:cs="Calibri"/>
          <w:spacing w:val="-6"/>
          <w:sz w:val="24"/>
          <w:szCs w:val="24"/>
        </w:rPr>
        <w:t xml:space="preserve"> </w:t>
      </w:r>
      <w:r w:rsidRPr="00940FAD">
        <w:rPr>
          <w:rFonts w:ascii="Calibri" w:hAnsi="Calibri" w:cs="Calibri"/>
          <w:sz w:val="24"/>
          <w:szCs w:val="24"/>
        </w:rPr>
        <w:t>each</w:t>
      </w:r>
      <w:r w:rsidRPr="00940FAD">
        <w:rPr>
          <w:rFonts w:ascii="Calibri" w:hAnsi="Calibri" w:cs="Calibri"/>
          <w:spacing w:val="-6"/>
          <w:sz w:val="24"/>
          <w:szCs w:val="24"/>
        </w:rPr>
        <w:t xml:space="preserve"> </w:t>
      </w:r>
      <w:r w:rsidRPr="00940FAD">
        <w:rPr>
          <w:rFonts w:ascii="Calibri" w:hAnsi="Calibri" w:cs="Calibri"/>
          <w:sz w:val="24"/>
          <w:szCs w:val="24"/>
        </w:rPr>
        <w:t>group</w:t>
      </w:r>
      <w:r w:rsidRPr="00940FAD">
        <w:rPr>
          <w:rFonts w:ascii="Calibri" w:hAnsi="Calibri" w:cs="Calibri"/>
          <w:spacing w:val="-1"/>
          <w:sz w:val="24"/>
          <w:szCs w:val="24"/>
        </w:rPr>
        <w:t xml:space="preserve"> </w:t>
      </w:r>
      <w:r w:rsidRPr="00940FAD">
        <w:rPr>
          <w:rFonts w:ascii="Calibri" w:hAnsi="Calibri" w:cs="Calibri"/>
          <w:sz w:val="24"/>
          <w:szCs w:val="24"/>
        </w:rPr>
        <w:t>of</w:t>
      </w:r>
      <w:r w:rsidRPr="00940FAD">
        <w:rPr>
          <w:rFonts w:ascii="Calibri" w:hAnsi="Calibri" w:cs="Calibri"/>
          <w:spacing w:val="-1"/>
          <w:sz w:val="24"/>
          <w:szCs w:val="24"/>
        </w:rPr>
        <w:t xml:space="preserve"> </w:t>
      </w:r>
      <w:r w:rsidRPr="00940FAD">
        <w:rPr>
          <w:rFonts w:ascii="Calibri" w:hAnsi="Calibri" w:cs="Calibri"/>
          <w:sz w:val="24"/>
          <w:szCs w:val="24"/>
        </w:rPr>
        <w:t>participants</w:t>
      </w:r>
    </w:p>
    <w:p w14:paraId="506E48B2" w14:textId="77777777" w:rsidR="007F396F" w:rsidRDefault="007F396F" w:rsidP="007F396F">
      <w:pPr>
        <w:numPr>
          <w:ilvl w:val="1"/>
          <w:numId w:val="4"/>
        </w:numPr>
        <w:tabs>
          <w:tab w:val="left" w:pos="834"/>
        </w:tabs>
        <w:kinsoku w:val="0"/>
        <w:overflowPunct w:val="0"/>
        <w:autoSpaceDE w:val="0"/>
        <w:autoSpaceDN w:val="0"/>
        <w:adjustRightInd w:val="0"/>
        <w:spacing w:after="0" w:line="271" w:lineRule="auto"/>
        <w:ind w:left="833" w:right="113" w:hanging="360"/>
        <w:rPr>
          <w:rFonts w:ascii="Calibri" w:hAnsi="Calibri" w:cs="Calibri"/>
          <w:sz w:val="24"/>
          <w:szCs w:val="24"/>
        </w:rPr>
      </w:pPr>
      <w:r w:rsidRPr="00940FAD">
        <w:rPr>
          <w:rFonts w:ascii="Calibri" w:hAnsi="Calibri" w:cs="Calibri"/>
          <w:sz w:val="24"/>
          <w:szCs w:val="24"/>
        </w:rPr>
        <w:t>Hand washing facilities available</w:t>
      </w:r>
      <w:r>
        <w:rPr>
          <w:rFonts w:ascii="Calibri" w:hAnsi="Calibri" w:cs="Calibri"/>
          <w:sz w:val="24"/>
          <w:szCs w:val="24"/>
        </w:rPr>
        <w:t xml:space="preserve"> </w:t>
      </w:r>
      <w:r w:rsidRPr="00940FAD">
        <w:rPr>
          <w:rFonts w:ascii="Calibri" w:hAnsi="Calibri" w:cs="Calibri"/>
          <w:sz w:val="24"/>
          <w:szCs w:val="24"/>
        </w:rPr>
        <w:t>(soap, warm water, a means to dry hands)</w:t>
      </w:r>
    </w:p>
    <w:p w14:paraId="31E7B745" w14:textId="77777777" w:rsidR="007F396F" w:rsidRDefault="007F396F" w:rsidP="007F396F">
      <w:pPr>
        <w:numPr>
          <w:ilvl w:val="0"/>
          <w:numId w:val="3"/>
        </w:numPr>
        <w:tabs>
          <w:tab w:val="left" w:pos="834"/>
        </w:tabs>
        <w:kinsoku w:val="0"/>
        <w:overflowPunct w:val="0"/>
        <w:autoSpaceDE w:val="0"/>
        <w:autoSpaceDN w:val="0"/>
        <w:adjustRightInd w:val="0"/>
        <w:spacing w:after="0" w:line="240" w:lineRule="auto"/>
        <w:ind w:right="113"/>
        <w:rPr>
          <w:rFonts w:ascii="Calibri" w:hAnsi="Calibri" w:cs="Calibri"/>
          <w:sz w:val="24"/>
          <w:szCs w:val="24"/>
        </w:rPr>
      </w:pPr>
      <w:r w:rsidRPr="00940FAD">
        <w:rPr>
          <w:rFonts w:ascii="Calibri" w:hAnsi="Calibri" w:cs="Calibri"/>
          <w:sz w:val="24"/>
          <w:szCs w:val="24"/>
        </w:rPr>
        <w:t xml:space="preserve">Prepare 2/3 Petri dishes of nutrient agar (or slice of bread and storage bag) per </w:t>
      </w:r>
      <w:r>
        <w:rPr>
          <w:rFonts w:ascii="Calibri" w:hAnsi="Calibri" w:cs="Calibri"/>
          <w:sz w:val="24"/>
          <w:szCs w:val="24"/>
        </w:rPr>
        <w:t>student</w:t>
      </w:r>
    </w:p>
    <w:p w14:paraId="323C13D8" w14:textId="77777777" w:rsidR="007F396F" w:rsidRPr="00C326AF" w:rsidRDefault="007F396F" w:rsidP="007F396F">
      <w:pPr>
        <w:kinsoku w:val="0"/>
        <w:overflowPunct w:val="0"/>
        <w:autoSpaceDE w:val="0"/>
        <w:autoSpaceDN w:val="0"/>
        <w:adjustRightInd w:val="0"/>
        <w:spacing w:after="0" w:line="240" w:lineRule="auto"/>
        <w:rPr>
          <w:rFonts w:ascii="Calibri" w:hAnsi="Calibri" w:cs="Calibri"/>
          <w:sz w:val="20"/>
          <w:szCs w:val="20"/>
        </w:rPr>
      </w:pPr>
    </w:p>
    <w:p w14:paraId="45D21B30" w14:textId="77777777" w:rsidR="007F396F" w:rsidRDefault="007F396F" w:rsidP="007F396F">
      <w:pPr>
        <w:kinsoku w:val="0"/>
        <w:overflowPunct w:val="0"/>
        <w:autoSpaceDE w:val="0"/>
        <w:autoSpaceDN w:val="0"/>
        <w:adjustRightInd w:val="0"/>
        <w:spacing w:before="149" w:after="0" w:line="276" w:lineRule="auto"/>
        <w:ind w:left="112" w:right="119"/>
        <w:rPr>
          <w:rFonts w:ascii="Calibri" w:hAnsi="Calibri" w:cs="Calibri"/>
          <w:sz w:val="24"/>
          <w:szCs w:val="24"/>
        </w:rPr>
      </w:pPr>
      <w:r w:rsidRPr="00E33DED">
        <w:rPr>
          <w:rFonts w:ascii="Calibri" w:hAnsi="Calibri" w:cs="Calibri"/>
          <w:b/>
          <w:sz w:val="24"/>
          <w:szCs w:val="24"/>
        </w:rPr>
        <w:t>Risk Assessment:</w:t>
      </w:r>
      <w:r w:rsidRPr="00E33DED">
        <w:rPr>
          <w:rFonts w:ascii="Calibri" w:hAnsi="Calibri" w:cs="Calibri"/>
          <w:sz w:val="24"/>
          <w:szCs w:val="24"/>
        </w:rPr>
        <w:t xml:space="preserve"> </w:t>
      </w:r>
      <w:r w:rsidRPr="00940FAD">
        <w:rPr>
          <w:rFonts w:ascii="Calibri" w:hAnsi="Calibri" w:cs="Calibri"/>
          <w:sz w:val="24"/>
          <w:szCs w:val="24"/>
        </w:rPr>
        <w:t>Petri dishes - lids must be secured</w:t>
      </w:r>
      <w:r>
        <w:rPr>
          <w:rFonts w:ascii="Calibri" w:hAnsi="Calibri" w:cs="Calibri"/>
          <w:sz w:val="24"/>
          <w:szCs w:val="24"/>
        </w:rPr>
        <w:t xml:space="preserve"> </w:t>
      </w:r>
      <w:r w:rsidRPr="00940FAD">
        <w:rPr>
          <w:rFonts w:ascii="Calibri" w:hAnsi="Calibri" w:cs="Calibri"/>
          <w:sz w:val="24"/>
          <w:szCs w:val="24"/>
        </w:rPr>
        <w:t>with two small strips of clear tape.</w:t>
      </w:r>
      <w:r>
        <w:rPr>
          <w:rFonts w:ascii="Calibri" w:hAnsi="Calibri" w:cs="Calibri"/>
          <w:sz w:val="24"/>
          <w:szCs w:val="24"/>
        </w:rPr>
        <w:t xml:space="preserve"> </w:t>
      </w:r>
      <w:r w:rsidRPr="00940FAD">
        <w:rPr>
          <w:rFonts w:ascii="Calibri" w:hAnsi="Calibri" w:cs="Calibri"/>
          <w:sz w:val="24"/>
          <w:szCs w:val="24"/>
        </w:rPr>
        <w:t>Plates must be inverted before</w:t>
      </w:r>
      <w:r>
        <w:rPr>
          <w:rFonts w:ascii="Calibri" w:hAnsi="Calibri" w:cs="Calibri"/>
          <w:sz w:val="24"/>
          <w:szCs w:val="24"/>
        </w:rPr>
        <w:t xml:space="preserve"> </w:t>
      </w:r>
      <w:r w:rsidRPr="00940FAD">
        <w:rPr>
          <w:rFonts w:ascii="Calibri" w:hAnsi="Calibri" w:cs="Calibri"/>
          <w:sz w:val="24"/>
          <w:szCs w:val="24"/>
        </w:rPr>
        <w:t>incubation. When plates are examined</w:t>
      </w:r>
      <w:r>
        <w:rPr>
          <w:rFonts w:ascii="Calibri" w:hAnsi="Calibri" w:cs="Calibri"/>
          <w:sz w:val="24"/>
          <w:szCs w:val="24"/>
        </w:rPr>
        <w:t xml:space="preserve"> </w:t>
      </w:r>
      <w:r w:rsidRPr="00940FAD">
        <w:rPr>
          <w:rFonts w:ascii="Calibri" w:hAnsi="Calibri" w:cs="Calibri"/>
          <w:sz w:val="24"/>
          <w:szCs w:val="24"/>
        </w:rPr>
        <w:t>2 days later, students must not open</w:t>
      </w:r>
      <w:r>
        <w:rPr>
          <w:rFonts w:ascii="Calibri" w:hAnsi="Calibri" w:cs="Calibri"/>
          <w:sz w:val="24"/>
          <w:szCs w:val="24"/>
        </w:rPr>
        <w:t xml:space="preserve"> </w:t>
      </w:r>
      <w:r w:rsidRPr="00940FAD">
        <w:rPr>
          <w:rFonts w:ascii="Calibri" w:hAnsi="Calibri" w:cs="Calibri"/>
          <w:sz w:val="24"/>
          <w:szCs w:val="24"/>
        </w:rPr>
        <w:t>the plates. Plates must be autoclaved</w:t>
      </w:r>
      <w:r>
        <w:rPr>
          <w:rFonts w:ascii="Calibri" w:hAnsi="Calibri" w:cs="Calibri"/>
          <w:sz w:val="24"/>
          <w:szCs w:val="24"/>
        </w:rPr>
        <w:t xml:space="preserve"> </w:t>
      </w:r>
      <w:r w:rsidRPr="00940FAD">
        <w:rPr>
          <w:rFonts w:ascii="Calibri" w:hAnsi="Calibri" w:cs="Calibri"/>
          <w:sz w:val="24"/>
          <w:szCs w:val="24"/>
        </w:rPr>
        <w:t>before disposal.</w:t>
      </w:r>
      <w:r>
        <w:rPr>
          <w:rFonts w:ascii="Calibri" w:hAnsi="Calibri" w:cs="Calibri"/>
          <w:sz w:val="24"/>
          <w:szCs w:val="24"/>
        </w:rPr>
        <w:t xml:space="preserve"> Bread - </w:t>
      </w:r>
      <w:r w:rsidRPr="00940FAD">
        <w:rPr>
          <w:rFonts w:ascii="Calibri" w:hAnsi="Calibri" w:cs="Calibri"/>
          <w:sz w:val="24"/>
          <w:szCs w:val="24"/>
        </w:rPr>
        <w:t>If slices of bread are used instead</w:t>
      </w:r>
      <w:r>
        <w:rPr>
          <w:rFonts w:ascii="Calibri" w:hAnsi="Calibri" w:cs="Calibri"/>
          <w:sz w:val="24"/>
          <w:szCs w:val="24"/>
        </w:rPr>
        <w:t xml:space="preserve"> </w:t>
      </w:r>
      <w:r w:rsidRPr="00940FAD">
        <w:rPr>
          <w:rFonts w:ascii="Calibri" w:hAnsi="Calibri" w:cs="Calibri"/>
          <w:sz w:val="24"/>
          <w:szCs w:val="24"/>
        </w:rPr>
        <w:t>of nutrient agar plates, bags must not</w:t>
      </w:r>
      <w:r>
        <w:rPr>
          <w:rFonts w:ascii="Calibri" w:hAnsi="Calibri" w:cs="Calibri"/>
          <w:sz w:val="24"/>
          <w:szCs w:val="24"/>
        </w:rPr>
        <w:t xml:space="preserve"> </w:t>
      </w:r>
      <w:r w:rsidRPr="00940FAD">
        <w:rPr>
          <w:rFonts w:ascii="Calibri" w:hAnsi="Calibri" w:cs="Calibri"/>
          <w:sz w:val="24"/>
          <w:szCs w:val="24"/>
        </w:rPr>
        <w:t>be opened to provide a closer look at</w:t>
      </w:r>
      <w:r>
        <w:rPr>
          <w:rFonts w:ascii="Calibri" w:hAnsi="Calibri" w:cs="Calibri"/>
          <w:sz w:val="24"/>
          <w:szCs w:val="24"/>
        </w:rPr>
        <w:t xml:space="preserve"> </w:t>
      </w:r>
      <w:r w:rsidRPr="00940FAD">
        <w:rPr>
          <w:rFonts w:ascii="Calibri" w:hAnsi="Calibri" w:cs="Calibri"/>
          <w:sz w:val="24"/>
          <w:szCs w:val="24"/>
        </w:rPr>
        <w:t>the surface of the bread; this could</w:t>
      </w:r>
      <w:r>
        <w:rPr>
          <w:rFonts w:ascii="Calibri" w:hAnsi="Calibri" w:cs="Calibri"/>
          <w:sz w:val="24"/>
          <w:szCs w:val="24"/>
        </w:rPr>
        <w:t xml:space="preserve"> </w:t>
      </w:r>
      <w:r w:rsidRPr="00940FAD">
        <w:rPr>
          <w:rFonts w:ascii="Calibri" w:hAnsi="Calibri" w:cs="Calibri"/>
          <w:sz w:val="24"/>
          <w:szCs w:val="24"/>
        </w:rPr>
        <w:t>release fungal spores which could be</w:t>
      </w:r>
      <w:r>
        <w:rPr>
          <w:rFonts w:ascii="Calibri" w:hAnsi="Calibri" w:cs="Calibri"/>
          <w:sz w:val="24"/>
          <w:szCs w:val="24"/>
        </w:rPr>
        <w:t xml:space="preserve"> </w:t>
      </w:r>
      <w:r w:rsidRPr="00940FAD">
        <w:rPr>
          <w:rFonts w:ascii="Calibri" w:hAnsi="Calibri" w:cs="Calibri"/>
          <w:sz w:val="24"/>
          <w:szCs w:val="24"/>
        </w:rPr>
        <w:t>inhaled and cause respiratory distress.</w:t>
      </w:r>
      <w:r>
        <w:rPr>
          <w:rFonts w:ascii="Calibri" w:hAnsi="Calibri" w:cs="Calibri"/>
          <w:sz w:val="24"/>
          <w:szCs w:val="24"/>
        </w:rPr>
        <w:t xml:space="preserve"> </w:t>
      </w:r>
      <w:r w:rsidRPr="00940FAD">
        <w:rPr>
          <w:rFonts w:ascii="Calibri" w:hAnsi="Calibri" w:cs="Calibri"/>
          <w:sz w:val="24"/>
          <w:szCs w:val="24"/>
        </w:rPr>
        <w:t>The three bags should be placed,</w:t>
      </w:r>
      <w:r>
        <w:rPr>
          <w:rFonts w:ascii="Calibri" w:hAnsi="Calibri" w:cs="Calibri"/>
          <w:sz w:val="24"/>
          <w:szCs w:val="24"/>
        </w:rPr>
        <w:t xml:space="preserve"> </w:t>
      </w:r>
      <w:r w:rsidRPr="00940FAD">
        <w:rPr>
          <w:rFonts w:ascii="Calibri" w:hAnsi="Calibri" w:cs="Calibri"/>
          <w:sz w:val="24"/>
          <w:szCs w:val="24"/>
        </w:rPr>
        <w:t>unopened, in the normal waste or in a</w:t>
      </w:r>
      <w:r>
        <w:rPr>
          <w:rFonts w:ascii="Calibri" w:hAnsi="Calibri" w:cs="Calibri"/>
          <w:sz w:val="24"/>
          <w:szCs w:val="24"/>
        </w:rPr>
        <w:t xml:space="preserve"> </w:t>
      </w:r>
      <w:r w:rsidRPr="00940FAD">
        <w:rPr>
          <w:rFonts w:ascii="Calibri" w:hAnsi="Calibri" w:cs="Calibri"/>
          <w:sz w:val="24"/>
          <w:szCs w:val="24"/>
        </w:rPr>
        <w:t>food waste-recycling collection.</w:t>
      </w:r>
    </w:p>
    <w:p w14:paraId="2869D27C" w14:textId="77777777" w:rsidR="007F396F" w:rsidRPr="00C326AF" w:rsidRDefault="007F396F" w:rsidP="007F396F">
      <w:pPr>
        <w:kinsoku w:val="0"/>
        <w:overflowPunct w:val="0"/>
        <w:autoSpaceDE w:val="0"/>
        <w:autoSpaceDN w:val="0"/>
        <w:adjustRightInd w:val="0"/>
        <w:spacing w:before="149" w:after="0" w:line="276" w:lineRule="auto"/>
        <w:ind w:left="112" w:right="119"/>
        <w:rPr>
          <w:rFonts w:ascii="Calibri" w:hAnsi="Calibri" w:cs="Calibri"/>
          <w:sz w:val="24"/>
          <w:szCs w:val="24"/>
        </w:rPr>
      </w:pPr>
      <w:r>
        <w:rPr>
          <w:rFonts w:ascii="Calibri" w:hAnsi="Calibri" w:cs="Calibri"/>
          <w:sz w:val="24"/>
          <w:szCs w:val="24"/>
        </w:rPr>
        <w:t>E</w:t>
      </w:r>
      <w:r w:rsidRPr="00C326AF">
        <w:rPr>
          <w:rFonts w:ascii="Calibri" w:hAnsi="Calibri" w:cs="Calibri"/>
          <w:sz w:val="24"/>
          <w:szCs w:val="24"/>
        </w:rPr>
        <w:t xml:space="preserve">nsure no allergies or sensitivities to soap or </w:t>
      </w:r>
      <w:r>
        <w:rPr>
          <w:rFonts w:ascii="Calibri" w:hAnsi="Calibri" w:cs="Calibri"/>
          <w:sz w:val="24"/>
          <w:szCs w:val="24"/>
        </w:rPr>
        <w:t xml:space="preserve">hand sanitiser. </w:t>
      </w:r>
    </w:p>
    <w:p w14:paraId="7EBCB4E9" w14:textId="77777777" w:rsidR="007F396F" w:rsidRPr="00C326AF" w:rsidRDefault="007F396F" w:rsidP="007F396F">
      <w:pPr>
        <w:kinsoku w:val="0"/>
        <w:overflowPunct w:val="0"/>
        <w:autoSpaceDE w:val="0"/>
        <w:autoSpaceDN w:val="0"/>
        <w:adjustRightInd w:val="0"/>
        <w:spacing w:after="0" w:line="240" w:lineRule="auto"/>
        <w:rPr>
          <w:rFonts w:ascii="Calibri" w:hAnsi="Calibri" w:cs="Calibri"/>
          <w:sz w:val="24"/>
          <w:szCs w:val="24"/>
        </w:rPr>
      </w:pPr>
    </w:p>
    <w:p w14:paraId="287554FE" w14:textId="77777777" w:rsidR="007F396F" w:rsidRPr="00C326AF" w:rsidRDefault="007F396F" w:rsidP="007F396F">
      <w:pPr>
        <w:pStyle w:val="Heading2"/>
      </w:pPr>
      <w:r w:rsidRPr="00C326AF">
        <w:t>Use the introduction in the lesson plan to discuss:</w:t>
      </w:r>
    </w:p>
    <w:p w14:paraId="384A61FA" w14:textId="77777777" w:rsidR="007F396F" w:rsidRDefault="007F396F" w:rsidP="007F396F">
      <w:pPr>
        <w:numPr>
          <w:ilvl w:val="0"/>
          <w:numId w:val="2"/>
        </w:numPr>
        <w:tabs>
          <w:tab w:val="left" w:pos="834"/>
        </w:tabs>
        <w:kinsoku w:val="0"/>
        <w:overflowPunct w:val="0"/>
        <w:autoSpaceDE w:val="0"/>
        <w:autoSpaceDN w:val="0"/>
        <w:adjustRightInd w:val="0"/>
        <w:spacing w:after="0" w:line="240" w:lineRule="auto"/>
        <w:rPr>
          <w:rFonts w:ascii="Calibri" w:hAnsi="Calibri" w:cs="Calibri"/>
          <w:sz w:val="24"/>
          <w:szCs w:val="24"/>
        </w:rPr>
      </w:pPr>
      <w:r w:rsidRPr="007B5523">
        <w:rPr>
          <w:rFonts w:ascii="Calibri" w:hAnsi="Calibri" w:cs="Calibri"/>
          <w:sz w:val="24"/>
          <w:szCs w:val="24"/>
        </w:rPr>
        <w:t xml:space="preserve">Why, </w:t>
      </w:r>
      <w:r>
        <w:rPr>
          <w:rFonts w:ascii="Calibri" w:hAnsi="Calibri" w:cs="Calibri"/>
          <w:sz w:val="24"/>
          <w:szCs w:val="24"/>
        </w:rPr>
        <w:t>if</w:t>
      </w:r>
      <w:r w:rsidRPr="007B5523">
        <w:rPr>
          <w:rFonts w:ascii="Calibri" w:hAnsi="Calibri" w:cs="Calibri"/>
          <w:sz w:val="24"/>
          <w:szCs w:val="24"/>
        </w:rPr>
        <w:t xml:space="preserve"> there are millions of disease-causing microbes in the world that live everywhere, aren’t we </w:t>
      </w:r>
      <w:proofErr w:type="spellStart"/>
      <w:r w:rsidRPr="007B5523">
        <w:rPr>
          <w:rFonts w:ascii="Calibri" w:hAnsi="Calibri" w:cs="Calibri"/>
          <w:sz w:val="24"/>
          <w:szCs w:val="24"/>
        </w:rPr>
        <w:t>ill</w:t>
      </w:r>
      <w:proofErr w:type="spellEnd"/>
      <w:r>
        <w:rPr>
          <w:rFonts w:ascii="Calibri" w:hAnsi="Calibri" w:cs="Calibri"/>
          <w:sz w:val="24"/>
          <w:szCs w:val="24"/>
        </w:rPr>
        <w:t xml:space="preserve"> </w:t>
      </w:r>
      <w:r w:rsidRPr="007B5523">
        <w:rPr>
          <w:rFonts w:ascii="Calibri" w:hAnsi="Calibri" w:cs="Calibri"/>
          <w:sz w:val="24"/>
          <w:szCs w:val="24"/>
        </w:rPr>
        <w:t>all the time?</w:t>
      </w:r>
    </w:p>
    <w:p w14:paraId="189D7529" w14:textId="77777777" w:rsidR="007F396F" w:rsidRPr="007B5523" w:rsidRDefault="007F396F" w:rsidP="007F396F">
      <w:pPr>
        <w:numPr>
          <w:ilvl w:val="0"/>
          <w:numId w:val="2"/>
        </w:numPr>
        <w:tabs>
          <w:tab w:val="left" w:pos="834"/>
        </w:tabs>
        <w:kinsoku w:val="0"/>
        <w:overflowPunct w:val="0"/>
        <w:autoSpaceDE w:val="0"/>
        <w:autoSpaceDN w:val="0"/>
        <w:adjustRightInd w:val="0"/>
        <w:spacing w:after="0" w:line="240" w:lineRule="auto"/>
        <w:rPr>
          <w:rFonts w:ascii="Calibri" w:hAnsi="Calibri" w:cs="Calibri"/>
          <w:sz w:val="24"/>
          <w:szCs w:val="24"/>
        </w:rPr>
      </w:pPr>
      <w:r w:rsidRPr="007B5523">
        <w:rPr>
          <w:rFonts w:ascii="Calibri" w:hAnsi="Calibri" w:cs="Calibri"/>
          <w:sz w:val="24"/>
          <w:szCs w:val="24"/>
        </w:rPr>
        <w:t>Current handwashing</w:t>
      </w:r>
      <w:r w:rsidRPr="007B5523">
        <w:rPr>
          <w:rFonts w:ascii="Calibri" w:hAnsi="Calibri" w:cs="Calibri"/>
          <w:spacing w:val="-1"/>
          <w:sz w:val="24"/>
          <w:szCs w:val="24"/>
        </w:rPr>
        <w:t xml:space="preserve"> </w:t>
      </w:r>
      <w:r w:rsidRPr="007B5523">
        <w:rPr>
          <w:rFonts w:ascii="Calibri" w:hAnsi="Calibri" w:cs="Calibri"/>
          <w:sz w:val="24"/>
          <w:szCs w:val="24"/>
        </w:rPr>
        <w:t>practices</w:t>
      </w:r>
    </w:p>
    <w:p w14:paraId="6BA4685B" w14:textId="1EBFA282" w:rsidR="007F396F" w:rsidRDefault="007F396F" w:rsidP="007F396F">
      <w:pPr>
        <w:numPr>
          <w:ilvl w:val="0"/>
          <w:numId w:val="2"/>
        </w:numPr>
        <w:tabs>
          <w:tab w:val="left" w:pos="834"/>
        </w:tabs>
        <w:kinsoku w:val="0"/>
        <w:overflowPunct w:val="0"/>
        <w:autoSpaceDE w:val="0"/>
        <w:autoSpaceDN w:val="0"/>
        <w:adjustRightInd w:val="0"/>
        <w:spacing w:after="0" w:line="273" w:lineRule="auto"/>
        <w:ind w:right="118"/>
        <w:rPr>
          <w:rFonts w:ascii="Calibri" w:hAnsi="Calibri" w:cs="Calibri"/>
          <w:sz w:val="24"/>
          <w:szCs w:val="24"/>
        </w:rPr>
      </w:pPr>
      <w:r w:rsidRPr="00C326AF">
        <w:rPr>
          <w:rFonts w:ascii="Calibri" w:hAnsi="Calibri" w:cs="Calibri"/>
          <w:sz w:val="24"/>
          <w:szCs w:val="24"/>
        </w:rPr>
        <w:t>How</w:t>
      </w:r>
      <w:r w:rsidRPr="00C326AF">
        <w:rPr>
          <w:rFonts w:ascii="Calibri" w:hAnsi="Calibri" w:cs="Calibri"/>
          <w:spacing w:val="30"/>
          <w:sz w:val="24"/>
          <w:szCs w:val="24"/>
        </w:rPr>
        <w:t xml:space="preserve"> </w:t>
      </w:r>
      <w:r w:rsidRPr="00C326AF">
        <w:rPr>
          <w:rFonts w:ascii="Calibri" w:hAnsi="Calibri" w:cs="Calibri"/>
          <w:sz w:val="24"/>
          <w:szCs w:val="24"/>
        </w:rPr>
        <w:t>microbes</w:t>
      </w:r>
      <w:r w:rsidRPr="00C326AF">
        <w:rPr>
          <w:rFonts w:ascii="Calibri" w:hAnsi="Calibri" w:cs="Calibri"/>
          <w:spacing w:val="28"/>
          <w:sz w:val="24"/>
          <w:szCs w:val="24"/>
        </w:rPr>
        <w:t xml:space="preserve"> </w:t>
      </w:r>
      <w:r w:rsidRPr="00C326AF">
        <w:rPr>
          <w:rFonts w:ascii="Calibri" w:hAnsi="Calibri" w:cs="Calibri"/>
          <w:sz w:val="24"/>
          <w:szCs w:val="24"/>
        </w:rPr>
        <w:t>can</w:t>
      </w:r>
      <w:r w:rsidRPr="00C326AF">
        <w:rPr>
          <w:rFonts w:ascii="Calibri" w:hAnsi="Calibri" w:cs="Calibri"/>
          <w:spacing w:val="30"/>
          <w:sz w:val="24"/>
          <w:szCs w:val="24"/>
        </w:rPr>
        <w:t xml:space="preserve"> </w:t>
      </w:r>
      <w:r w:rsidRPr="00C326AF">
        <w:rPr>
          <w:rFonts w:ascii="Calibri" w:hAnsi="Calibri" w:cs="Calibri"/>
          <w:sz w:val="24"/>
          <w:szCs w:val="24"/>
        </w:rPr>
        <w:t>spread</w:t>
      </w:r>
      <w:r w:rsidRPr="00C326AF">
        <w:rPr>
          <w:rFonts w:ascii="Calibri" w:hAnsi="Calibri" w:cs="Calibri"/>
          <w:spacing w:val="30"/>
          <w:sz w:val="24"/>
          <w:szCs w:val="24"/>
        </w:rPr>
        <w:t xml:space="preserve"> </w:t>
      </w:r>
      <w:r w:rsidRPr="00C326AF">
        <w:rPr>
          <w:rFonts w:ascii="Calibri" w:hAnsi="Calibri" w:cs="Calibri"/>
          <w:sz w:val="24"/>
          <w:szCs w:val="24"/>
        </w:rPr>
        <w:t>from</w:t>
      </w:r>
      <w:r w:rsidRPr="00C326AF">
        <w:rPr>
          <w:rFonts w:ascii="Calibri" w:hAnsi="Calibri" w:cs="Calibri"/>
          <w:spacing w:val="28"/>
          <w:sz w:val="24"/>
          <w:szCs w:val="24"/>
        </w:rPr>
        <w:t xml:space="preserve"> </w:t>
      </w:r>
      <w:r w:rsidRPr="00C326AF">
        <w:rPr>
          <w:rFonts w:ascii="Calibri" w:hAnsi="Calibri" w:cs="Calibri"/>
          <w:sz w:val="24"/>
          <w:szCs w:val="24"/>
        </w:rPr>
        <w:t>our</w:t>
      </w:r>
      <w:r w:rsidRPr="00C326AF">
        <w:rPr>
          <w:rFonts w:ascii="Calibri" w:hAnsi="Calibri" w:cs="Calibri"/>
          <w:spacing w:val="28"/>
          <w:sz w:val="24"/>
          <w:szCs w:val="24"/>
        </w:rPr>
        <w:t xml:space="preserve"> </w:t>
      </w:r>
      <w:r w:rsidRPr="00C326AF">
        <w:rPr>
          <w:rFonts w:ascii="Calibri" w:hAnsi="Calibri" w:cs="Calibri"/>
          <w:sz w:val="24"/>
          <w:szCs w:val="24"/>
        </w:rPr>
        <w:t>hands</w:t>
      </w:r>
      <w:r w:rsidRPr="00C326AF">
        <w:rPr>
          <w:rFonts w:ascii="Calibri" w:hAnsi="Calibri" w:cs="Calibri"/>
          <w:spacing w:val="25"/>
          <w:sz w:val="24"/>
          <w:szCs w:val="24"/>
        </w:rPr>
        <w:t xml:space="preserve"> </w:t>
      </w:r>
      <w:r w:rsidRPr="00C326AF">
        <w:rPr>
          <w:rFonts w:ascii="Calibri" w:hAnsi="Calibri" w:cs="Calibri"/>
          <w:sz w:val="24"/>
          <w:szCs w:val="24"/>
        </w:rPr>
        <w:t>to</w:t>
      </w:r>
      <w:r w:rsidRPr="00C326AF">
        <w:rPr>
          <w:rFonts w:ascii="Calibri" w:hAnsi="Calibri" w:cs="Calibri"/>
          <w:spacing w:val="26"/>
          <w:sz w:val="24"/>
          <w:szCs w:val="24"/>
        </w:rPr>
        <w:t xml:space="preserve"> </w:t>
      </w:r>
      <w:r w:rsidRPr="00C326AF">
        <w:rPr>
          <w:rFonts w:ascii="Calibri" w:hAnsi="Calibri" w:cs="Calibri"/>
          <w:sz w:val="24"/>
          <w:szCs w:val="24"/>
        </w:rPr>
        <w:t>our</w:t>
      </w:r>
      <w:r w:rsidRPr="00C326AF">
        <w:rPr>
          <w:rFonts w:ascii="Calibri" w:hAnsi="Calibri" w:cs="Calibri"/>
          <w:spacing w:val="28"/>
          <w:sz w:val="24"/>
          <w:szCs w:val="24"/>
        </w:rPr>
        <w:t xml:space="preserve"> </w:t>
      </w:r>
      <w:r w:rsidRPr="00C326AF">
        <w:rPr>
          <w:rFonts w:ascii="Calibri" w:hAnsi="Calibri" w:cs="Calibri"/>
          <w:sz w:val="24"/>
          <w:szCs w:val="24"/>
        </w:rPr>
        <w:t>faces</w:t>
      </w:r>
      <w:r w:rsidRPr="00C326AF">
        <w:rPr>
          <w:rFonts w:ascii="Calibri" w:hAnsi="Calibri" w:cs="Calibri"/>
          <w:spacing w:val="28"/>
          <w:sz w:val="24"/>
          <w:szCs w:val="24"/>
        </w:rPr>
        <w:t xml:space="preserve"> </w:t>
      </w:r>
      <w:r w:rsidRPr="00C326AF">
        <w:rPr>
          <w:rFonts w:ascii="Calibri" w:hAnsi="Calibri" w:cs="Calibri"/>
          <w:sz w:val="24"/>
          <w:szCs w:val="24"/>
        </w:rPr>
        <w:t>and</w:t>
      </w:r>
      <w:r w:rsidRPr="00C326AF">
        <w:rPr>
          <w:rFonts w:ascii="Calibri" w:hAnsi="Calibri" w:cs="Calibri"/>
          <w:spacing w:val="26"/>
          <w:sz w:val="24"/>
          <w:szCs w:val="24"/>
        </w:rPr>
        <w:t xml:space="preserve"> </w:t>
      </w:r>
      <w:r w:rsidRPr="00C326AF">
        <w:rPr>
          <w:rFonts w:ascii="Calibri" w:hAnsi="Calibri" w:cs="Calibri"/>
          <w:sz w:val="24"/>
          <w:szCs w:val="24"/>
        </w:rPr>
        <w:t>to</w:t>
      </w:r>
      <w:r w:rsidRPr="00C326AF">
        <w:rPr>
          <w:rFonts w:ascii="Calibri" w:hAnsi="Calibri" w:cs="Calibri"/>
          <w:spacing w:val="26"/>
          <w:sz w:val="24"/>
          <w:szCs w:val="24"/>
        </w:rPr>
        <w:t xml:space="preserve"> </w:t>
      </w:r>
      <w:r w:rsidRPr="00C326AF">
        <w:rPr>
          <w:rFonts w:ascii="Calibri" w:hAnsi="Calibri" w:cs="Calibri"/>
          <w:sz w:val="24"/>
          <w:szCs w:val="24"/>
        </w:rPr>
        <w:t>other</w:t>
      </w:r>
      <w:r w:rsidRPr="00C326AF">
        <w:rPr>
          <w:rFonts w:ascii="Calibri" w:hAnsi="Calibri" w:cs="Calibri"/>
          <w:spacing w:val="28"/>
          <w:sz w:val="24"/>
          <w:szCs w:val="24"/>
        </w:rPr>
        <w:t xml:space="preserve"> </w:t>
      </w:r>
      <w:r w:rsidRPr="00C326AF">
        <w:rPr>
          <w:rFonts w:ascii="Calibri" w:hAnsi="Calibri" w:cs="Calibri"/>
          <w:sz w:val="24"/>
          <w:szCs w:val="24"/>
        </w:rPr>
        <w:t>classmates</w:t>
      </w:r>
      <w:r w:rsidRPr="00C326AF">
        <w:rPr>
          <w:rFonts w:ascii="Calibri" w:hAnsi="Calibri" w:cs="Calibri"/>
          <w:spacing w:val="28"/>
          <w:sz w:val="24"/>
          <w:szCs w:val="24"/>
        </w:rPr>
        <w:t xml:space="preserve"> </w:t>
      </w:r>
      <w:r w:rsidRPr="00C326AF">
        <w:rPr>
          <w:rFonts w:ascii="Calibri" w:hAnsi="Calibri" w:cs="Calibri"/>
          <w:sz w:val="24"/>
          <w:szCs w:val="24"/>
        </w:rPr>
        <w:t>through touch</w:t>
      </w:r>
    </w:p>
    <w:p w14:paraId="38CA1A76" w14:textId="77777777" w:rsidR="00E64B11" w:rsidRPr="001E2BCA" w:rsidRDefault="00E64B11" w:rsidP="00E64B11">
      <w:pPr>
        <w:tabs>
          <w:tab w:val="left" w:pos="834"/>
        </w:tabs>
        <w:kinsoku w:val="0"/>
        <w:overflowPunct w:val="0"/>
        <w:autoSpaceDE w:val="0"/>
        <w:autoSpaceDN w:val="0"/>
        <w:adjustRightInd w:val="0"/>
        <w:spacing w:after="0" w:line="273" w:lineRule="auto"/>
        <w:ind w:left="833" w:right="118"/>
        <w:rPr>
          <w:rFonts w:ascii="Calibri" w:hAnsi="Calibri" w:cs="Calibri"/>
          <w:sz w:val="24"/>
          <w:szCs w:val="24"/>
        </w:rPr>
      </w:pPr>
    </w:p>
    <w:p w14:paraId="1D444952" w14:textId="48405FC1" w:rsidR="007F396F" w:rsidRDefault="007F396F" w:rsidP="00E64B11">
      <w:pPr>
        <w:pStyle w:val="Heading2"/>
      </w:pPr>
      <w:r w:rsidRPr="00C326AF">
        <w:t>Use the following steps as a guide to implement this activity:</w:t>
      </w:r>
    </w:p>
    <w:p w14:paraId="798D5168" w14:textId="77777777" w:rsidR="00E64B11" w:rsidRPr="00E64B11" w:rsidRDefault="00E64B11" w:rsidP="00E64B11">
      <w:pPr>
        <w:rPr>
          <w:rFonts w:ascii="Calibri" w:hAnsi="Calibri" w:cs="Calibri"/>
          <w:sz w:val="24"/>
          <w:szCs w:val="24"/>
        </w:rPr>
      </w:pPr>
      <w:bookmarkStart w:id="0" w:name="_Hlk109367369"/>
      <w:r w:rsidRPr="00E64B11">
        <w:rPr>
          <w:rFonts w:ascii="Calibri" w:hAnsi="Calibri" w:cs="Calibri"/>
          <w:sz w:val="24"/>
          <w:szCs w:val="24"/>
        </w:rPr>
        <w:t>In the KS3 lesson plan, we suggest using a Petri dish of nutrient agar or slices of white bread to conduct this experiment. For training purposes, we have outlined using white bread below. Please refer to the KS3 hand hygiene lesson plan and health and safety guidance if you plan to demonstrate with Petri dishes.</w:t>
      </w:r>
    </w:p>
    <w:bookmarkEnd w:id="0"/>
    <w:p w14:paraId="1F92A3F2" w14:textId="77777777" w:rsidR="00E64B11" w:rsidRPr="007F3B23" w:rsidRDefault="00E64B11" w:rsidP="00E64B11">
      <w:pPr>
        <w:pStyle w:val="Heading3"/>
      </w:pPr>
      <w:r w:rsidRPr="007F3B23">
        <w:t xml:space="preserve">Advanced preparation: </w:t>
      </w:r>
    </w:p>
    <w:p w14:paraId="57A843BF" w14:textId="77777777" w:rsidR="00E64B11" w:rsidRDefault="00E64B11" w:rsidP="00E64B11">
      <w:pPr>
        <w:numPr>
          <w:ilvl w:val="0"/>
          <w:numId w:val="9"/>
        </w:numPr>
        <w:spacing w:after="120" w:line="264" w:lineRule="auto"/>
        <w:rPr>
          <w:lang w:bidi="en-US"/>
        </w:rPr>
      </w:pPr>
      <w:r>
        <w:rPr>
          <w:lang w:bidi="en-US"/>
        </w:rPr>
        <w:t xml:space="preserve">Label one plastic bag (or Petri dish) clean, and the other dirty. </w:t>
      </w:r>
    </w:p>
    <w:p w14:paraId="6D3BCAA4" w14:textId="77777777" w:rsidR="00E64B11" w:rsidRDefault="00E64B11" w:rsidP="00E64B11">
      <w:pPr>
        <w:numPr>
          <w:ilvl w:val="0"/>
          <w:numId w:val="9"/>
        </w:numPr>
        <w:spacing w:after="120" w:line="264" w:lineRule="auto"/>
        <w:rPr>
          <w:lang w:bidi="en-US"/>
        </w:rPr>
      </w:pPr>
      <w:r>
        <w:rPr>
          <w:lang w:bidi="en-US"/>
        </w:rPr>
        <w:t>Make a fingerprint or handprint on one slice of bread (or Petri dish) and place this in the bag labelled ‘dirty’.</w:t>
      </w:r>
    </w:p>
    <w:p w14:paraId="29D9EC6B" w14:textId="77777777" w:rsidR="00E64B11" w:rsidRDefault="00E64B11" w:rsidP="00E64B11">
      <w:pPr>
        <w:numPr>
          <w:ilvl w:val="0"/>
          <w:numId w:val="9"/>
        </w:numPr>
        <w:spacing w:after="120" w:line="264" w:lineRule="auto"/>
        <w:rPr>
          <w:lang w:bidi="en-US"/>
        </w:rPr>
      </w:pPr>
      <w:r>
        <w:rPr>
          <w:lang w:bidi="en-US"/>
        </w:rPr>
        <w:t>Wash and dry your hands thoroughly following the six hand washing steps repeat step two on the other slice of bread and place this in the bag labelled clean.</w:t>
      </w:r>
    </w:p>
    <w:p w14:paraId="284F7BA5" w14:textId="77777777" w:rsidR="00E64B11" w:rsidRDefault="00E64B11" w:rsidP="00E64B11">
      <w:pPr>
        <w:numPr>
          <w:ilvl w:val="0"/>
          <w:numId w:val="9"/>
        </w:numPr>
        <w:spacing w:after="120" w:line="264" w:lineRule="auto"/>
        <w:rPr>
          <w:lang w:bidi="en-US"/>
        </w:rPr>
      </w:pPr>
      <w:r>
        <w:rPr>
          <w:lang w:bidi="en-US"/>
        </w:rPr>
        <w:lastRenderedPageBreak/>
        <w:t xml:space="preserve">Seal the plastic bags or secure the Petri dishes with tape and do not open. Leave them in a warm dark place for 48 hours before the training session </w:t>
      </w:r>
    </w:p>
    <w:p w14:paraId="0C473A51" w14:textId="77777777" w:rsidR="00E64B11" w:rsidRDefault="00E64B11" w:rsidP="00E64B11">
      <w:pPr>
        <w:pStyle w:val="Heading3"/>
      </w:pPr>
      <w:r>
        <w:t>Results:</w:t>
      </w:r>
    </w:p>
    <w:p w14:paraId="2394F2F2" w14:textId="77777777" w:rsidR="00E64B11" w:rsidRDefault="00E64B11" w:rsidP="00E64B11">
      <w:pPr>
        <w:numPr>
          <w:ilvl w:val="0"/>
          <w:numId w:val="9"/>
        </w:numPr>
        <w:spacing w:after="120" w:line="264" w:lineRule="auto"/>
        <w:rPr>
          <w:lang w:bidi="en-US"/>
        </w:rPr>
      </w:pPr>
      <w:r>
        <w:rPr>
          <w:lang w:bidi="en-US"/>
        </w:rPr>
        <w:t xml:space="preserve">Examine the plates and as a group discuss what you can see. Remember not to open the bags or remove the lids from the Petri dishes as you may release </w:t>
      </w:r>
      <w:r w:rsidRPr="0060498D">
        <w:rPr>
          <w:lang w:bidi="en-US"/>
        </w:rPr>
        <w:t>this could release fungal spores which could be inhaled and cause respiratory distress</w:t>
      </w:r>
      <w:r>
        <w:rPr>
          <w:lang w:bidi="en-US"/>
        </w:rPr>
        <w:t xml:space="preserve">. </w:t>
      </w:r>
    </w:p>
    <w:p w14:paraId="2438E643" w14:textId="77777777" w:rsidR="00E64B11" w:rsidRDefault="00E64B11" w:rsidP="00E64B11">
      <w:pPr>
        <w:numPr>
          <w:ilvl w:val="0"/>
          <w:numId w:val="9"/>
        </w:numPr>
        <w:spacing w:after="120" w:line="264" w:lineRule="auto"/>
        <w:rPr>
          <w:lang w:bidi="en-US"/>
        </w:rPr>
      </w:pPr>
      <w:r>
        <w:rPr>
          <w:lang w:bidi="en-US"/>
        </w:rPr>
        <w:t xml:space="preserve">On the dirty slice of the bread (or Petri dish) you should observe a range of different bacterial and fungal colonies; each colony type represents a different bacterial or fungal strain – some natural body flora and some contamination from areas they have touched. </w:t>
      </w:r>
    </w:p>
    <w:p w14:paraId="35E66298" w14:textId="77777777" w:rsidR="00E64B11" w:rsidRDefault="00E64B11" w:rsidP="00E64B11">
      <w:pPr>
        <w:numPr>
          <w:ilvl w:val="0"/>
          <w:numId w:val="9"/>
        </w:numPr>
        <w:spacing w:after="120" w:line="264" w:lineRule="auto"/>
        <w:rPr>
          <w:lang w:bidi="en-US"/>
        </w:rPr>
      </w:pPr>
      <w:r>
        <w:rPr>
          <w:lang w:bidi="en-US"/>
        </w:rPr>
        <w:t>On the clean slice of bread (or side of the Petri dish) you should observe a distinct decrease in the number of different types of colonies observed. This is because hand washing has removed many of the organisms ‘picked up’ through touch. The organisms left growing on the plate are the body’s natural flora, but these are usually one type of microbe.</w:t>
      </w:r>
    </w:p>
    <w:p w14:paraId="4FDEC7B3" w14:textId="77777777" w:rsidR="007F396F" w:rsidRPr="00C326AF" w:rsidRDefault="007F396F" w:rsidP="007F396F">
      <w:pPr>
        <w:kinsoku w:val="0"/>
        <w:overflowPunct w:val="0"/>
        <w:autoSpaceDE w:val="0"/>
        <w:autoSpaceDN w:val="0"/>
        <w:adjustRightInd w:val="0"/>
        <w:spacing w:before="12" w:after="0" w:line="240" w:lineRule="auto"/>
        <w:ind w:left="112"/>
        <w:outlineLvl w:val="0"/>
        <w:rPr>
          <w:rFonts w:ascii="Calibri" w:hAnsi="Calibri" w:cs="Calibri"/>
          <w:b/>
          <w:bCs/>
          <w:sz w:val="24"/>
          <w:szCs w:val="24"/>
        </w:rPr>
      </w:pPr>
      <w:r w:rsidRPr="00C326AF">
        <w:rPr>
          <w:rFonts w:ascii="Calibri" w:hAnsi="Calibri" w:cs="Calibri"/>
          <w:b/>
          <w:bCs/>
          <w:sz w:val="24"/>
          <w:szCs w:val="24"/>
        </w:rPr>
        <w:t>Use the plenary or discussion questions to check participant’s understanding after the activity is</w:t>
      </w:r>
    </w:p>
    <w:p w14:paraId="309FF399" w14:textId="77777777" w:rsidR="007F396F" w:rsidRPr="00C326AF" w:rsidRDefault="007F396F" w:rsidP="007F396F">
      <w:pPr>
        <w:kinsoku w:val="0"/>
        <w:overflowPunct w:val="0"/>
        <w:autoSpaceDE w:val="0"/>
        <w:autoSpaceDN w:val="0"/>
        <w:adjustRightInd w:val="0"/>
        <w:spacing w:before="24" w:after="0" w:line="240" w:lineRule="auto"/>
        <w:ind w:left="112"/>
        <w:rPr>
          <w:rFonts w:ascii="Calibri" w:hAnsi="Calibri" w:cs="Calibri"/>
          <w:b/>
          <w:bCs/>
          <w:sz w:val="24"/>
          <w:szCs w:val="24"/>
        </w:rPr>
      </w:pPr>
      <w:r w:rsidRPr="00C326AF">
        <w:rPr>
          <w:rFonts w:ascii="Calibri" w:hAnsi="Calibri" w:cs="Calibri"/>
          <w:b/>
          <w:bCs/>
          <w:sz w:val="24"/>
          <w:szCs w:val="24"/>
        </w:rPr>
        <w:t xml:space="preserve">completed. </w:t>
      </w:r>
    </w:p>
    <w:p w14:paraId="7D348508" w14:textId="77777777" w:rsidR="007F396F" w:rsidRDefault="007F396F" w:rsidP="007F396F">
      <w:pPr>
        <w:kinsoku w:val="0"/>
        <w:overflowPunct w:val="0"/>
        <w:autoSpaceDE w:val="0"/>
        <w:autoSpaceDN w:val="0"/>
        <w:adjustRightInd w:val="0"/>
        <w:spacing w:before="24" w:after="0" w:line="240" w:lineRule="auto"/>
        <w:ind w:left="112"/>
        <w:rPr>
          <w:rFonts w:ascii="Calibri" w:hAnsi="Calibri" w:cs="Calibri"/>
          <w:b/>
          <w:bCs/>
          <w:sz w:val="24"/>
          <w:szCs w:val="24"/>
        </w:rPr>
      </w:pPr>
    </w:p>
    <w:p w14:paraId="0350F8B2" w14:textId="4C2687CC" w:rsidR="007F396F" w:rsidRPr="00C326AF" w:rsidRDefault="007F396F" w:rsidP="007F396F">
      <w:pPr>
        <w:kinsoku w:val="0"/>
        <w:overflowPunct w:val="0"/>
        <w:autoSpaceDE w:val="0"/>
        <w:autoSpaceDN w:val="0"/>
        <w:adjustRightInd w:val="0"/>
        <w:spacing w:before="24" w:after="0" w:line="240" w:lineRule="auto"/>
        <w:ind w:left="112"/>
        <w:rPr>
          <w:rFonts w:ascii="Calibri" w:hAnsi="Calibri" w:cs="Calibri"/>
          <w:b/>
          <w:bCs/>
          <w:sz w:val="24"/>
          <w:szCs w:val="24"/>
        </w:rPr>
        <w:sectPr w:rsidR="007F396F" w:rsidRPr="00C326AF">
          <w:headerReference w:type="default" r:id="rId8"/>
          <w:footerReference w:type="default" r:id="rId9"/>
          <w:type w:val="continuous"/>
          <w:pgSz w:w="11910" w:h="16840"/>
          <w:pgMar w:top="1580" w:right="1020" w:bottom="280" w:left="1020" w:header="720" w:footer="720" w:gutter="0"/>
          <w:cols w:space="720"/>
          <w:noEndnote/>
        </w:sectPr>
      </w:pPr>
    </w:p>
    <w:p w14:paraId="54617C69" w14:textId="77777777" w:rsidR="007F396F" w:rsidRDefault="007F396F" w:rsidP="007F396F"/>
    <w:p w14:paraId="3AEEA762" w14:textId="77777777" w:rsidR="007F396F" w:rsidRPr="00796E9D" w:rsidRDefault="007F396F" w:rsidP="007F396F">
      <w:r w:rsidRPr="00796E9D">
        <w:rPr>
          <w:noProof/>
        </w:rPr>
        <mc:AlternateContent>
          <mc:Choice Requires="wps">
            <w:drawing>
              <wp:anchor distT="0" distB="0" distL="114300" distR="114300" simplePos="0" relativeHeight="251659264" behindDoc="0" locked="0" layoutInCell="1" allowOverlap="1" wp14:anchorId="0B2ECDFC" wp14:editId="1DA0E6E2">
                <wp:simplePos x="0" y="0"/>
                <wp:positionH relativeFrom="column">
                  <wp:posOffset>3059430</wp:posOffset>
                </wp:positionH>
                <wp:positionV relativeFrom="paragraph">
                  <wp:posOffset>18415</wp:posOffset>
                </wp:positionV>
                <wp:extent cx="3366770" cy="2193925"/>
                <wp:effectExtent l="0" t="0" r="0" b="0"/>
                <wp:wrapNone/>
                <wp:docPr id="8" name="TextBox 20" descr="Dirty section&#10;Colony 1 large round cream colonies with a white centre&#10;Colony 2 small yellow colonies&#10;Colony 3 very small cream colonies with irregular shape&#10;Colony 4 small cream round oval colonies&#10;Colony 5 small round white colonies&#10;&#10;Clean section&#10;Colony 1 small round white colonies&#10;Colony 2 small cream round oval colonies&#10;">
                  <a:extLst xmlns:a="http://schemas.openxmlformats.org/drawingml/2006/main">
                    <a:ext uri="{FF2B5EF4-FFF2-40B4-BE49-F238E27FC236}">
                      <a16:creationId xmlns:a16="http://schemas.microsoft.com/office/drawing/2014/main" id="{2D011513-E878-4E2E-BC47-93C77F9D73D0}"/>
                    </a:ext>
                  </a:extLst>
                </wp:docPr>
                <wp:cNvGraphicFramePr/>
                <a:graphic xmlns:a="http://schemas.openxmlformats.org/drawingml/2006/main">
                  <a:graphicData uri="http://schemas.microsoft.com/office/word/2010/wordprocessingShape">
                    <wps:wsp>
                      <wps:cNvSpPr txBox="1"/>
                      <wps:spPr>
                        <a:xfrm>
                          <a:off x="0" y="0"/>
                          <a:ext cx="3366770" cy="2193925"/>
                        </a:xfrm>
                        <a:prstGeom prst="rect">
                          <a:avLst/>
                        </a:prstGeom>
                        <a:noFill/>
                      </wps:spPr>
                      <wps:txbx>
                        <w:txbxContent>
                          <w:p w14:paraId="486D32E4" w14:textId="77777777" w:rsidR="007F396F" w:rsidRPr="00796E9D" w:rsidRDefault="007F396F" w:rsidP="007F396F">
                            <w:pPr>
                              <w:rPr>
                                <w:b/>
                                <w:bCs/>
                              </w:rPr>
                            </w:pPr>
                            <w:r w:rsidRPr="00796E9D">
                              <w:rPr>
                                <w:rFonts w:cs="Arial"/>
                                <w:b/>
                                <w:bCs/>
                                <w:kern w:val="24"/>
                              </w:rPr>
                              <w:t>Dirty section</w:t>
                            </w:r>
                          </w:p>
                          <w:p w14:paraId="2046339D" w14:textId="77777777" w:rsidR="007F396F" w:rsidRPr="00796E9D" w:rsidRDefault="007F396F" w:rsidP="007F396F">
                            <w:r w:rsidRPr="00796E9D">
                              <w:rPr>
                                <w:rFonts w:cs="Arial"/>
                                <w:kern w:val="24"/>
                              </w:rPr>
                              <w:t>Colony 1 large round cream colonies with a white centre</w:t>
                            </w:r>
                          </w:p>
                          <w:p w14:paraId="4036DF42" w14:textId="77777777" w:rsidR="007F396F" w:rsidRPr="00796E9D" w:rsidRDefault="007F396F" w:rsidP="007F396F">
                            <w:r w:rsidRPr="00796E9D">
                              <w:rPr>
                                <w:rFonts w:cs="Arial"/>
                                <w:kern w:val="24"/>
                              </w:rPr>
                              <w:t>Colony 2 small yellow colonies</w:t>
                            </w:r>
                          </w:p>
                          <w:p w14:paraId="141FBCEC" w14:textId="77777777" w:rsidR="007F396F" w:rsidRPr="00796E9D" w:rsidRDefault="007F396F" w:rsidP="007F396F">
                            <w:r w:rsidRPr="00796E9D">
                              <w:rPr>
                                <w:rFonts w:cs="Arial"/>
                                <w:kern w:val="24"/>
                              </w:rPr>
                              <w:t>Colony 3 very small cream colonies with irregular shape</w:t>
                            </w:r>
                          </w:p>
                          <w:p w14:paraId="209F6A53" w14:textId="77777777" w:rsidR="007F396F" w:rsidRPr="00796E9D" w:rsidRDefault="007F396F" w:rsidP="007F396F">
                            <w:r w:rsidRPr="00796E9D">
                              <w:rPr>
                                <w:rFonts w:cs="Arial"/>
                                <w:kern w:val="24"/>
                              </w:rPr>
                              <w:t>Colony 4 small cream round oval colonies</w:t>
                            </w:r>
                          </w:p>
                          <w:p w14:paraId="1EBEBBA9" w14:textId="77777777" w:rsidR="007F396F" w:rsidRPr="00796E9D" w:rsidRDefault="007F396F" w:rsidP="007F396F">
                            <w:r w:rsidRPr="00796E9D">
                              <w:rPr>
                                <w:rFonts w:cs="Arial"/>
                                <w:kern w:val="24"/>
                              </w:rPr>
                              <w:t>Colony 5 small round white colonies</w:t>
                            </w:r>
                          </w:p>
                          <w:p w14:paraId="1631FD24" w14:textId="77777777" w:rsidR="007F396F" w:rsidRPr="00796E9D" w:rsidRDefault="007F396F" w:rsidP="007F396F">
                            <w:pPr>
                              <w:rPr>
                                <w:rFonts w:cs="Arial"/>
                                <w:kern w:val="24"/>
                              </w:rPr>
                            </w:pPr>
                          </w:p>
                          <w:p w14:paraId="16C91124" w14:textId="77777777" w:rsidR="007F396F" w:rsidRPr="00796E9D" w:rsidRDefault="007F396F" w:rsidP="007F396F">
                            <w:pPr>
                              <w:rPr>
                                <w:b/>
                                <w:bCs/>
                              </w:rPr>
                            </w:pPr>
                            <w:r w:rsidRPr="00796E9D">
                              <w:rPr>
                                <w:rFonts w:cs="Arial"/>
                                <w:b/>
                                <w:bCs/>
                                <w:kern w:val="24"/>
                              </w:rPr>
                              <w:t>Clean section</w:t>
                            </w:r>
                          </w:p>
                          <w:p w14:paraId="3AA35B5C" w14:textId="77777777" w:rsidR="007F396F" w:rsidRPr="00796E9D" w:rsidRDefault="007F396F" w:rsidP="007F396F">
                            <w:r w:rsidRPr="00796E9D">
                              <w:rPr>
                                <w:rFonts w:cs="Arial"/>
                                <w:kern w:val="24"/>
                              </w:rPr>
                              <w:t>Colony 1 small round white colonies</w:t>
                            </w:r>
                          </w:p>
                          <w:p w14:paraId="27F4A4A0" w14:textId="77777777" w:rsidR="007F396F" w:rsidRPr="00796E9D" w:rsidRDefault="007F396F" w:rsidP="007F396F">
                            <w:r w:rsidRPr="00796E9D">
                              <w:rPr>
                                <w:rFonts w:cs="Arial"/>
                                <w:kern w:val="24"/>
                              </w:rPr>
                              <w:t>Colony 2 small cream round oval colonies</w:t>
                            </w:r>
                          </w:p>
                        </w:txbxContent>
                      </wps:txbx>
                      <wps:bodyPr wrap="square" rtlCol="0">
                        <a:spAutoFit/>
                      </wps:bodyPr>
                    </wps:wsp>
                  </a:graphicData>
                </a:graphic>
              </wp:anchor>
            </w:drawing>
          </mc:Choice>
          <mc:Fallback>
            <w:pict>
              <v:shapetype w14:anchorId="0B2ECDFC" id="_x0000_t202" coordsize="21600,21600" o:spt="202" path="m,l,21600r21600,l21600,xe">
                <v:stroke joinstyle="miter"/>
                <v:path gradientshapeok="t" o:connecttype="rect"/>
              </v:shapetype>
              <v:shape id="TextBox 20" o:spid="_x0000_s1026" type="#_x0000_t202" alt="Dirty section&#10;Colony 1 large round cream colonies with a white centre&#10;Colony 2 small yellow colonies&#10;Colony 3 very small cream colonies with irregular shape&#10;Colony 4 small cream round oval colonies&#10;Colony 5 small round white colonies&#10;&#10;Clean section&#10;Colony 1 small round white colonies&#10;Colony 2 small cream round oval colonies&#10;" style="position:absolute;margin-left:240.9pt;margin-top:1.45pt;width:265.1pt;height:172.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" filled="f" stroked="f">
                <v:textbox style="mso-fit-shape-to-text:t">
                  <w:txbxContent>
                    <w:p w14:paraId="486D32E4" w14:textId="77777777" w:rsidR="007F396F" w:rsidRPr="00796E9D" w:rsidRDefault="007F396F" w:rsidP="007F396F">
                      <w:pPr>
                        <w:rPr>
                          <w:b/>
                          <w:bCs/>
                        </w:rPr>
                      </w:pPr>
                      <w:r w:rsidRPr="00796E9D">
                        <w:rPr>
                          <w:rFonts w:cs="Arial"/>
                          <w:b/>
                          <w:bCs/>
                          <w:kern w:val="24"/>
                        </w:rPr>
                        <w:t>Dirty section</w:t>
                      </w:r>
                    </w:p>
                    <w:p w14:paraId="2046339D" w14:textId="77777777" w:rsidR="007F396F" w:rsidRPr="00796E9D" w:rsidRDefault="007F396F" w:rsidP="007F396F">
                      <w:r w:rsidRPr="00796E9D">
                        <w:rPr>
                          <w:rFonts w:cs="Arial"/>
                          <w:kern w:val="24"/>
                        </w:rPr>
                        <w:t>Colony 1 large round cream colonies with a white centre</w:t>
                      </w:r>
                    </w:p>
                    <w:p w14:paraId="4036DF42" w14:textId="77777777" w:rsidR="007F396F" w:rsidRPr="00796E9D" w:rsidRDefault="007F396F" w:rsidP="007F396F">
                      <w:r w:rsidRPr="00796E9D">
                        <w:rPr>
                          <w:rFonts w:cs="Arial"/>
                          <w:kern w:val="24"/>
                        </w:rPr>
                        <w:t>Colony 2 small yellow colonies</w:t>
                      </w:r>
                    </w:p>
                    <w:p w14:paraId="141FBCEC" w14:textId="77777777" w:rsidR="007F396F" w:rsidRPr="00796E9D" w:rsidRDefault="007F396F" w:rsidP="007F396F">
                      <w:r w:rsidRPr="00796E9D">
                        <w:rPr>
                          <w:rFonts w:cs="Arial"/>
                          <w:kern w:val="24"/>
                        </w:rPr>
                        <w:t>Colony 3 very small cream colonies with irregular shape</w:t>
                      </w:r>
                    </w:p>
                    <w:p w14:paraId="209F6A53" w14:textId="77777777" w:rsidR="007F396F" w:rsidRPr="00796E9D" w:rsidRDefault="007F396F" w:rsidP="007F396F">
                      <w:r w:rsidRPr="00796E9D">
                        <w:rPr>
                          <w:rFonts w:cs="Arial"/>
                          <w:kern w:val="24"/>
                        </w:rPr>
                        <w:t>Colony 4 small cream round oval colonies</w:t>
                      </w:r>
                    </w:p>
                    <w:p w14:paraId="1EBEBBA9" w14:textId="77777777" w:rsidR="007F396F" w:rsidRPr="00796E9D" w:rsidRDefault="007F396F" w:rsidP="007F396F">
                      <w:r w:rsidRPr="00796E9D">
                        <w:rPr>
                          <w:rFonts w:cs="Arial"/>
                          <w:kern w:val="24"/>
                        </w:rPr>
                        <w:t>Colony 5 small round white colonies</w:t>
                      </w:r>
                    </w:p>
                    <w:p w14:paraId="1631FD24" w14:textId="77777777" w:rsidR="007F396F" w:rsidRPr="00796E9D" w:rsidRDefault="007F396F" w:rsidP="007F396F">
                      <w:pPr>
                        <w:rPr>
                          <w:rFonts w:cs="Arial"/>
                          <w:kern w:val="24"/>
                        </w:rPr>
                      </w:pPr>
                    </w:p>
                    <w:p w14:paraId="16C91124" w14:textId="77777777" w:rsidR="007F396F" w:rsidRPr="00796E9D" w:rsidRDefault="007F396F" w:rsidP="007F396F">
                      <w:pPr>
                        <w:rPr>
                          <w:b/>
                          <w:bCs/>
                        </w:rPr>
                      </w:pPr>
                      <w:r w:rsidRPr="00796E9D">
                        <w:rPr>
                          <w:rFonts w:cs="Arial"/>
                          <w:b/>
                          <w:bCs/>
                          <w:kern w:val="24"/>
                        </w:rPr>
                        <w:t>Clean section</w:t>
                      </w:r>
                    </w:p>
                    <w:p w14:paraId="3AA35B5C" w14:textId="77777777" w:rsidR="007F396F" w:rsidRPr="00796E9D" w:rsidRDefault="007F396F" w:rsidP="007F396F">
                      <w:r w:rsidRPr="00796E9D">
                        <w:rPr>
                          <w:rFonts w:cs="Arial"/>
                          <w:kern w:val="24"/>
                        </w:rPr>
                        <w:t>Colony 1 small round white colonies</w:t>
                      </w:r>
                    </w:p>
                    <w:p w14:paraId="27F4A4A0" w14:textId="77777777" w:rsidR="007F396F" w:rsidRPr="00796E9D" w:rsidRDefault="007F396F" w:rsidP="007F396F">
                      <w:r w:rsidRPr="00796E9D">
                        <w:rPr>
                          <w:rFonts w:cs="Arial"/>
                          <w:kern w:val="24"/>
                        </w:rPr>
                        <w:t>Colony 2 small cream round oval colonies</w:t>
                      </w:r>
                    </w:p>
                  </w:txbxContent>
                </v:textbox>
              </v:shape>
            </w:pict>
          </mc:Fallback>
        </mc:AlternateContent>
      </w:r>
      <w:r w:rsidRPr="00796E9D">
        <w:rPr>
          <w:noProof/>
        </w:rPr>
        <w:drawing>
          <wp:anchor distT="0" distB="0" distL="114300" distR="114300" simplePos="0" relativeHeight="251660288" behindDoc="0" locked="0" layoutInCell="1" allowOverlap="1" wp14:anchorId="40C637A1" wp14:editId="0F50F8ED">
            <wp:simplePos x="0" y="0"/>
            <wp:positionH relativeFrom="column">
              <wp:posOffset>152400</wp:posOffset>
            </wp:positionH>
            <wp:positionV relativeFrom="paragraph">
              <wp:posOffset>23495</wp:posOffset>
            </wp:positionV>
            <wp:extent cx="2835878" cy="2895600"/>
            <wp:effectExtent l="0" t="0" r="3175" b="0"/>
            <wp:wrapNone/>
            <wp:docPr id="11" name="Picture 11" descr="A picture containing text, Petri dish, dishware&#10;&#10;Description automatically generated">
              <a:extLst xmlns:a="http://schemas.openxmlformats.org/drawingml/2006/main">
                <a:ext uri="{FF2B5EF4-FFF2-40B4-BE49-F238E27FC236}">
                  <a16:creationId xmlns:a16="http://schemas.microsoft.com/office/drawing/2014/main" id="{9F9156E9-E3C8-4537-9EE5-2A86BC64DA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Petri dish, dishware&#10;&#10;Description automatically generated">
                      <a:extLst>
                        <a:ext uri="{FF2B5EF4-FFF2-40B4-BE49-F238E27FC236}">
                          <a16:creationId xmlns:a16="http://schemas.microsoft.com/office/drawing/2014/main" id="{9F9156E9-E3C8-4537-9EE5-2A86BC64DA1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48903" cy="2908899"/>
                    </a:xfrm>
                    <a:prstGeom prst="rect">
                      <a:avLst/>
                    </a:prstGeom>
                  </pic:spPr>
                </pic:pic>
              </a:graphicData>
            </a:graphic>
            <wp14:sizeRelH relativeFrom="margin">
              <wp14:pctWidth>0</wp14:pctWidth>
            </wp14:sizeRelH>
            <wp14:sizeRelV relativeFrom="margin">
              <wp14:pctHeight>0</wp14:pctHeight>
            </wp14:sizeRelV>
          </wp:anchor>
        </w:drawing>
      </w:r>
    </w:p>
    <w:p w14:paraId="70981FE8" w14:textId="77777777" w:rsidR="007F396F" w:rsidRPr="00796E9D" w:rsidRDefault="007F396F" w:rsidP="007F396F"/>
    <w:p w14:paraId="170D0829" w14:textId="77777777" w:rsidR="007F396F" w:rsidRPr="00796E9D" w:rsidRDefault="007F396F" w:rsidP="007F396F"/>
    <w:p w14:paraId="69FED08D" w14:textId="77777777" w:rsidR="007F396F" w:rsidRPr="00796E9D" w:rsidRDefault="007F396F" w:rsidP="007F396F"/>
    <w:p w14:paraId="6F93B23F" w14:textId="77777777" w:rsidR="007F396F" w:rsidRPr="00796E9D" w:rsidRDefault="007F396F" w:rsidP="007F396F"/>
    <w:p w14:paraId="102A12DA" w14:textId="77777777" w:rsidR="007F396F" w:rsidRPr="00796E9D" w:rsidRDefault="007F396F" w:rsidP="007F396F"/>
    <w:p w14:paraId="3921E154" w14:textId="77777777" w:rsidR="007F396F" w:rsidRPr="00796E9D" w:rsidRDefault="007F396F" w:rsidP="007F396F"/>
    <w:p w14:paraId="63CE2CD4" w14:textId="77777777" w:rsidR="007F396F" w:rsidRPr="00796E9D" w:rsidRDefault="007F396F" w:rsidP="007F396F"/>
    <w:p w14:paraId="779AAEA2" w14:textId="77777777" w:rsidR="007F396F" w:rsidRPr="00796E9D" w:rsidRDefault="007F396F" w:rsidP="007F396F"/>
    <w:p w14:paraId="042A7318" w14:textId="77777777" w:rsidR="007F396F" w:rsidRPr="00796E9D" w:rsidRDefault="007F396F" w:rsidP="007F396F"/>
    <w:p w14:paraId="6B8E051B" w14:textId="77777777" w:rsidR="007F396F" w:rsidRPr="00796E9D" w:rsidRDefault="007F396F" w:rsidP="007F396F"/>
    <w:p w14:paraId="46B9C314" w14:textId="77777777" w:rsidR="007F396F" w:rsidRPr="00796E9D" w:rsidRDefault="007F396F" w:rsidP="007F396F">
      <w:r>
        <w:t xml:space="preserve">TS1 provides the full answers and expected results to the experiment, some of which are provided below. </w:t>
      </w:r>
    </w:p>
    <w:p w14:paraId="5F7DB007" w14:textId="77777777" w:rsidR="007F396F" w:rsidRPr="00796E9D" w:rsidRDefault="007F396F" w:rsidP="006E0AAF">
      <w:pPr>
        <w:pStyle w:val="Heading3"/>
      </w:pPr>
      <w:r w:rsidRPr="00796E9D">
        <w:t>Observations</w:t>
      </w:r>
    </w:p>
    <w:p w14:paraId="73D6ED9B" w14:textId="77777777" w:rsidR="007F396F" w:rsidRDefault="007F396F" w:rsidP="007F396F">
      <w:r>
        <w:t>1.</w:t>
      </w:r>
      <w:r>
        <w:tab/>
        <w:t>Which side of the Petri dish contained the highest number of microbes? Clean</w:t>
      </w:r>
    </w:p>
    <w:p w14:paraId="1766572F" w14:textId="77777777" w:rsidR="007F396F" w:rsidRDefault="007F396F" w:rsidP="007F396F">
      <w:r>
        <w:t>2.</w:t>
      </w:r>
      <w:r>
        <w:tab/>
        <w:t>Which side of the Petri dish contained more different colonies of microbes? Dirty</w:t>
      </w:r>
    </w:p>
    <w:p w14:paraId="4C2B73ED" w14:textId="77777777" w:rsidR="007F396F" w:rsidRDefault="007F396F" w:rsidP="007F396F">
      <w:r>
        <w:t>3.</w:t>
      </w:r>
      <w:r>
        <w:tab/>
        <w:t>How many different colony types were there on the: Clean - 2 Dirty - 5</w:t>
      </w:r>
    </w:p>
    <w:p w14:paraId="3A0B1A5F" w14:textId="77777777" w:rsidR="007F396F" w:rsidRDefault="007F396F" w:rsidP="007F396F"/>
    <w:p w14:paraId="56FF8F18" w14:textId="77777777" w:rsidR="007F396F" w:rsidRPr="00796E9D" w:rsidRDefault="007F396F" w:rsidP="006E0AAF">
      <w:pPr>
        <w:pStyle w:val="Heading3"/>
      </w:pPr>
      <w:r w:rsidRPr="00796E9D">
        <w:lastRenderedPageBreak/>
        <w:t>Conclusions</w:t>
      </w:r>
    </w:p>
    <w:p w14:paraId="25216ABB" w14:textId="77777777" w:rsidR="007F396F" w:rsidRDefault="007F396F" w:rsidP="007F396F">
      <w:r>
        <w:t>1.</w:t>
      </w:r>
      <w:r>
        <w:tab/>
        <w:t>Some people may see more microbes on the clean side of the Petri dish than the dirty side. Why?</w:t>
      </w:r>
    </w:p>
    <w:p w14:paraId="0E0847B3" w14:textId="77777777" w:rsidR="007F396F" w:rsidRDefault="007F396F" w:rsidP="007F396F">
      <w:r>
        <w:t>There may be more microbes on the clean side than the dirty side but if students have washed their hands correctly there should be a lower number of different types of microbes. The increase in the number of microbes is probably due to microbes from the water or the paper towel used to dry their hands.</w:t>
      </w:r>
    </w:p>
    <w:p w14:paraId="6EB3679B" w14:textId="77777777" w:rsidR="007F396F" w:rsidRDefault="007F396F" w:rsidP="007F396F">
      <w:r>
        <w:t>2.</w:t>
      </w:r>
      <w:r>
        <w:tab/>
        <w:t>Which colonies would you consider the friendly microbes and why?</w:t>
      </w:r>
    </w:p>
    <w:p w14:paraId="739A8D62" w14:textId="77777777" w:rsidR="007F396F" w:rsidRPr="00796E9D" w:rsidRDefault="007F396F" w:rsidP="007F396F">
      <w:r>
        <w:t>The microbes on the clean side as they are probably the natural microbes found on our hands that help make it more difficult for harmful microbes to colonise.</w:t>
      </w:r>
    </w:p>
    <w:p w14:paraId="34FC64DC" w14:textId="449E2056" w:rsidR="007926A5" w:rsidRPr="007F396F" w:rsidRDefault="007926A5" w:rsidP="007F396F"/>
    <w:sectPr w:rsidR="007926A5" w:rsidRPr="007F396F" w:rsidSect="00C63A56">
      <w:footerReference w:type="default" r:id="rId11"/>
      <w:type w:val="continuous"/>
      <w:pgSz w:w="11910" w:h="16840"/>
      <w:pgMar w:top="1580" w:right="1020" w:bottom="280" w:left="10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75CDE" w14:textId="77777777" w:rsidR="007926A5" w:rsidRDefault="007926A5" w:rsidP="007926A5">
      <w:pPr>
        <w:spacing w:after="0" w:line="240" w:lineRule="auto"/>
      </w:pPr>
      <w:r>
        <w:separator/>
      </w:r>
    </w:p>
  </w:endnote>
  <w:endnote w:type="continuationSeparator" w:id="0">
    <w:p w14:paraId="133467A4" w14:textId="77777777" w:rsidR="007926A5" w:rsidRDefault="007926A5" w:rsidP="00792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AFFA" w14:textId="47BD81BA" w:rsidR="007F396F" w:rsidRDefault="007F396F">
    <w:pPr>
      <w:pStyle w:val="Footer"/>
    </w:pPr>
    <w:r>
      <w:t>Appendix B – Hand Hygiene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0D90" w14:textId="50672126" w:rsidR="007926A5" w:rsidRDefault="00ED59EB">
    <w:pPr>
      <w:pStyle w:val="Footer"/>
    </w:pPr>
    <w:r>
      <w:t>Appendix B – Hand Hygiene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69C10" w14:textId="77777777" w:rsidR="007926A5" w:rsidRDefault="007926A5" w:rsidP="007926A5">
      <w:pPr>
        <w:spacing w:after="0" w:line="240" w:lineRule="auto"/>
      </w:pPr>
      <w:r>
        <w:separator/>
      </w:r>
    </w:p>
  </w:footnote>
  <w:footnote w:type="continuationSeparator" w:id="0">
    <w:p w14:paraId="4630A782" w14:textId="77777777" w:rsidR="007926A5" w:rsidRDefault="007926A5" w:rsidP="00792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A62FB" w14:textId="77777777" w:rsidR="007F396F" w:rsidRDefault="007F396F" w:rsidP="001E2BCA">
    <w:pPr>
      <w:pStyle w:val="Header"/>
      <w:jc w:val="right"/>
    </w:pPr>
    <w:r>
      <w:rPr>
        <w:noProof/>
      </w:rPr>
      <w:drawing>
        <wp:inline distT="0" distB="0" distL="0" distR="0" wp14:anchorId="25BD4F48" wp14:editId="6A9744DC">
          <wp:extent cx="2085975" cy="11139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0316" cy="11163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833" w:hanging="721"/>
      </w:pPr>
      <w:rPr>
        <w:rFonts w:ascii="Calibri" w:hAnsi="Calibri" w:cs="Calibri"/>
        <w:b w:val="0"/>
        <w:bCs w:val="0"/>
        <w:spacing w:val="-4"/>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1" w15:restartNumberingAfterBreak="0">
    <w:nsid w:val="00000403"/>
    <w:multiLevelType w:val="multilevel"/>
    <w:tmpl w:val="00000886"/>
    <w:lvl w:ilvl="0">
      <w:numFmt w:val="bullet"/>
      <w:lvlText w:val="•"/>
      <w:lvlJc w:val="left"/>
      <w:pPr>
        <w:ind w:left="833" w:hanging="721"/>
      </w:pPr>
      <w:rPr>
        <w:rFonts w:ascii="Calibri" w:hAnsi="Calibri" w:cs="Calibri"/>
        <w:b w:val="0"/>
        <w:bCs w:val="0"/>
        <w:spacing w:val="-3"/>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2" w15:restartNumberingAfterBreak="0">
    <w:nsid w:val="00000404"/>
    <w:multiLevelType w:val="multilevel"/>
    <w:tmpl w:val="00000887"/>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3" w15:restartNumberingAfterBreak="0">
    <w:nsid w:val="00000405"/>
    <w:multiLevelType w:val="multilevel"/>
    <w:tmpl w:val="00000888"/>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4" w15:restartNumberingAfterBreak="0">
    <w:nsid w:val="00000406"/>
    <w:multiLevelType w:val="multilevel"/>
    <w:tmpl w:val="C8FE3A16"/>
    <w:lvl w:ilvl="0">
      <w:numFmt w:val="bullet"/>
      <w:lvlText w:val=""/>
      <w:lvlJc w:val="left"/>
      <w:pPr>
        <w:ind w:left="833" w:hanging="360"/>
      </w:pPr>
      <w:rPr>
        <w:rFonts w:ascii="Symbol" w:hAnsi="Symbol" w:cs="Symbol"/>
        <w:b w:val="0"/>
        <w:bCs w:val="0"/>
        <w:w w:val="100"/>
        <w:sz w:val="24"/>
        <w:szCs w:val="24"/>
      </w:rPr>
    </w:lvl>
    <w:lvl w:ilvl="1">
      <w:start w:val="1"/>
      <w:numFmt w:val="lowerLetter"/>
      <w:lvlText w:val="%2)"/>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5" w15:restartNumberingAfterBreak="0">
    <w:nsid w:val="00000407"/>
    <w:multiLevelType w:val="multilevel"/>
    <w:tmpl w:val="0000088A"/>
    <w:lvl w:ilvl="0">
      <w:start w:val="4"/>
      <w:numFmt w:val="decimal"/>
      <w:lvlText w:val="%1."/>
      <w:lvlJc w:val="left"/>
      <w:pPr>
        <w:ind w:left="396" w:hanging="269"/>
      </w:pPr>
      <w:rPr>
        <w:rFonts w:ascii="Calibri" w:hAnsi="Calibri" w:cs="Calibri"/>
        <w:b w:val="0"/>
        <w:bCs w:val="0"/>
        <w:spacing w:val="-27"/>
        <w:w w:val="100"/>
        <w:sz w:val="24"/>
        <w:szCs w:val="24"/>
      </w:rPr>
    </w:lvl>
    <w:lvl w:ilvl="1">
      <w:numFmt w:val="bullet"/>
      <w:lvlText w:val=""/>
      <w:lvlJc w:val="left"/>
      <w:pPr>
        <w:ind w:left="833" w:hanging="360"/>
      </w:pPr>
      <w:rPr>
        <w:rFonts w:ascii="Symbol" w:hAnsi="Symbol" w:cs="Symbol"/>
        <w:b w:val="0"/>
        <w:bCs w:val="0"/>
        <w:w w:val="100"/>
        <w:sz w:val="24"/>
        <w:szCs w:val="24"/>
      </w:rPr>
    </w:lvl>
    <w:lvl w:ilvl="2">
      <w:numFmt w:val="bullet"/>
      <w:lvlText w:val="•"/>
      <w:lvlJc w:val="left"/>
      <w:pPr>
        <w:ind w:left="1842" w:hanging="360"/>
      </w:pPr>
    </w:lvl>
    <w:lvl w:ilvl="3">
      <w:numFmt w:val="bullet"/>
      <w:lvlText w:val="•"/>
      <w:lvlJc w:val="left"/>
      <w:pPr>
        <w:ind w:left="2845" w:hanging="360"/>
      </w:pPr>
    </w:lvl>
    <w:lvl w:ilvl="4">
      <w:numFmt w:val="bullet"/>
      <w:lvlText w:val="•"/>
      <w:lvlJc w:val="left"/>
      <w:pPr>
        <w:ind w:left="3848" w:hanging="360"/>
      </w:pPr>
    </w:lvl>
    <w:lvl w:ilvl="5">
      <w:numFmt w:val="bullet"/>
      <w:lvlText w:val="•"/>
      <w:lvlJc w:val="left"/>
      <w:pPr>
        <w:ind w:left="4851" w:hanging="360"/>
      </w:pPr>
    </w:lvl>
    <w:lvl w:ilvl="6">
      <w:numFmt w:val="bullet"/>
      <w:lvlText w:val="•"/>
      <w:lvlJc w:val="left"/>
      <w:pPr>
        <w:ind w:left="5854" w:hanging="360"/>
      </w:pPr>
    </w:lvl>
    <w:lvl w:ilvl="7">
      <w:numFmt w:val="bullet"/>
      <w:lvlText w:val="•"/>
      <w:lvlJc w:val="left"/>
      <w:pPr>
        <w:ind w:left="6857" w:hanging="360"/>
      </w:pPr>
    </w:lvl>
    <w:lvl w:ilvl="8">
      <w:numFmt w:val="bullet"/>
      <w:lvlText w:val="•"/>
      <w:lvlJc w:val="left"/>
      <w:pPr>
        <w:ind w:left="7860" w:hanging="360"/>
      </w:pPr>
    </w:lvl>
  </w:abstractNum>
  <w:abstractNum w:abstractNumId="6" w15:restartNumberingAfterBreak="0">
    <w:nsid w:val="46CE0500"/>
    <w:multiLevelType w:val="hybridMultilevel"/>
    <w:tmpl w:val="DF988E54"/>
    <w:lvl w:ilvl="0" w:tplc="B43866D2">
      <w:numFmt w:val="bullet"/>
      <w:lvlText w:val="•"/>
      <w:lvlJc w:val="left"/>
      <w:pPr>
        <w:ind w:left="833" w:hanging="721"/>
      </w:pPr>
      <w:rPr>
        <w:rFonts w:ascii="Calibri" w:eastAsia="Calibri" w:hAnsi="Calibri" w:cs="Calibri" w:hint="default"/>
        <w:spacing w:val="-3"/>
        <w:w w:val="100"/>
        <w:sz w:val="24"/>
        <w:szCs w:val="24"/>
        <w:lang w:val="en-US" w:eastAsia="en-US" w:bidi="en-US"/>
      </w:rPr>
    </w:lvl>
    <w:lvl w:ilvl="1" w:tplc="F572A544">
      <w:numFmt w:val="bullet"/>
      <w:lvlText w:val=""/>
      <w:lvlJc w:val="left"/>
      <w:pPr>
        <w:ind w:left="833" w:hanging="360"/>
      </w:pPr>
      <w:rPr>
        <w:rFonts w:ascii="Symbol" w:eastAsia="Symbol" w:hAnsi="Symbol" w:cs="Symbol" w:hint="default"/>
        <w:w w:val="100"/>
        <w:sz w:val="24"/>
        <w:szCs w:val="24"/>
        <w:lang w:val="en-US" w:eastAsia="en-US" w:bidi="en-US"/>
      </w:rPr>
    </w:lvl>
    <w:lvl w:ilvl="2" w:tplc="9E92F70A">
      <w:numFmt w:val="bullet"/>
      <w:lvlText w:val="•"/>
      <w:lvlJc w:val="left"/>
      <w:pPr>
        <w:ind w:left="2645" w:hanging="360"/>
      </w:pPr>
      <w:rPr>
        <w:rFonts w:hint="default"/>
        <w:lang w:val="en-US" w:eastAsia="en-US" w:bidi="en-US"/>
      </w:rPr>
    </w:lvl>
    <w:lvl w:ilvl="3" w:tplc="FB349CC4">
      <w:numFmt w:val="bullet"/>
      <w:lvlText w:val="•"/>
      <w:lvlJc w:val="left"/>
      <w:pPr>
        <w:ind w:left="3547" w:hanging="360"/>
      </w:pPr>
      <w:rPr>
        <w:rFonts w:hint="default"/>
        <w:lang w:val="en-US" w:eastAsia="en-US" w:bidi="en-US"/>
      </w:rPr>
    </w:lvl>
    <w:lvl w:ilvl="4" w:tplc="AACCF9FE">
      <w:numFmt w:val="bullet"/>
      <w:lvlText w:val="•"/>
      <w:lvlJc w:val="left"/>
      <w:pPr>
        <w:ind w:left="4450" w:hanging="360"/>
      </w:pPr>
      <w:rPr>
        <w:rFonts w:hint="default"/>
        <w:lang w:val="en-US" w:eastAsia="en-US" w:bidi="en-US"/>
      </w:rPr>
    </w:lvl>
    <w:lvl w:ilvl="5" w:tplc="405C6274">
      <w:numFmt w:val="bullet"/>
      <w:lvlText w:val="•"/>
      <w:lvlJc w:val="left"/>
      <w:pPr>
        <w:ind w:left="5353" w:hanging="360"/>
      </w:pPr>
      <w:rPr>
        <w:rFonts w:hint="default"/>
        <w:lang w:val="en-US" w:eastAsia="en-US" w:bidi="en-US"/>
      </w:rPr>
    </w:lvl>
    <w:lvl w:ilvl="6" w:tplc="539E5260">
      <w:numFmt w:val="bullet"/>
      <w:lvlText w:val="•"/>
      <w:lvlJc w:val="left"/>
      <w:pPr>
        <w:ind w:left="6255" w:hanging="360"/>
      </w:pPr>
      <w:rPr>
        <w:rFonts w:hint="default"/>
        <w:lang w:val="en-US" w:eastAsia="en-US" w:bidi="en-US"/>
      </w:rPr>
    </w:lvl>
    <w:lvl w:ilvl="7" w:tplc="BCA6BD98">
      <w:numFmt w:val="bullet"/>
      <w:lvlText w:val="•"/>
      <w:lvlJc w:val="left"/>
      <w:pPr>
        <w:ind w:left="7158" w:hanging="360"/>
      </w:pPr>
      <w:rPr>
        <w:rFonts w:hint="default"/>
        <w:lang w:val="en-US" w:eastAsia="en-US" w:bidi="en-US"/>
      </w:rPr>
    </w:lvl>
    <w:lvl w:ilvl="8" w:tplc="F022FBE0">
      <w:numFmt w:val="bullet"/>
      <w:lvlText w:val="•"/>
      <w:lvlJc w:val="left"/>
      <w:pPr>
        <w:ind w:left="8061" w:hanging="360"/>
      </w:pPr>
      <w:rPr>
        <w:rFonts w:hint="default"/>
        <w:lang w:val="en-US" w:eastAsia="en-US" w:bidi="en-US"/>
      </w:rPr>
    </w:lvl>
  </w:abstractNum>
  <w:abstractNum w:abstractNumId="7" w15:restartNumberingAfterBreak="0">
    <w:nsid w:val="59F71DF8"/>
    <w:multiLevelType w:val="hybridMultilevel"/>
    <w:tmpl w:val="BF72FC46"/>
    <w:lvl w:ilvl="0" w:tplc="0809000F">
      <w:start w:val="1"/>
      <w:numFmt w:val="decimal"/>
      <w:lvlText w:val="%1."/>
      <w:lvlJc w:val="left"/>
      <w:pPr>
        <w:ind w:left="833" w:hanging="360"/>
      </w:p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 w15:restartNumberingAfterBreak="0">
    <w:nsid w:val="7D700581"/>
    <w:multiLevelType w:val="hybridMultilevel"/>
    <w:tmpl w:val="90FCBB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AD"/>
    <w:rsid w:val="00186FE1"/>
    <w:rsid w:val="001E2BCA"/>
    <w:rsid w:val="00351BFA"/>
    <w:rsid w:val="003B5C19"/>
    <w:rsid w:val="00502C73"/>
    <w:rsid w:val="0054794E"/>
    <w:rsid w:val="006E0AAF"/>
    <w:rsid w:val="007926A5"/>
    <w:rsid w:val="007F396F"/>
    <w:rsid w:val="00960579"/>
    <w:rsid w:val="00AE3941"/>
    <w:rsid w:val="00AF55EF"/>
    <w:rsid w:val="00C326AF"/>
    <w:rsid w:val="00C477C4"/>
    <w:rsid w:val="00DD6DAD"/>
    <w:rsid w:val="00E33DED"/>
    <w:rsid w:val="00E64B11"/>
    <w:rsid w:val="00ED59EB"/>
    <w:rsid w:val="00F635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7C9FA"/>
  <w15:chartTrackingRefBased/>
  <w15:docId w15:val="{6D0CCC5A-B03C-4943-837A-659EB840F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96F"/>
  </w:style>
  <w:style w:type="paragraph" w:styleId="Heading1">
    <w:name w:val="heading 1"/>
    <w:basedOn w:val="Normal"/>
    <w:next w:val="Normal"/>
    <w:link w:val="Heading1Char"/>
    <w:uiPriority w:val="9"/>
    <w:qFormat/>
    <w:rsid w:val="0054794E"/>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3B5C19"/>
    <w:pPr>
      <w:keepNext/>
      <w:keepLines/>
      <w:spacing w:before="40" w:after="0"/>
      <w:outlineLvl w:val="1"/>
    </w:pPr>
    <w:rPr>
      <w:rFonts w:asciiTheme="majorHAnsi" w:eastAsiaTheme="majorEastAsia" w:hAnsiTheme="majorHAnsi" w:cstheme="majorBidi"/>
      <w:color w:val="CE3D0E" w:themeColor="accent1" w:themeShade="BF"/>
      <w:sz w:val="26"/>
      <w:szCs w:val="26"/>
    </w:rPr>
  </w:style>
  <w:style w:type="paragraph" w:styleId="Heading3">
    <w:name w:val="heading 3"/>
    <w:basedOn w:val="Normal"/>
    <w:next w:val="Normal"/>
    <w:link w:val="Heading3Char"/>
    <w:uiPriority w:val="9"/>
    <w:unhideWhenUsed/>
    <w:qFormat/>
    <w:rsid w:val="00ED59EB"/>
    <w:pPr>
      <w:keepNext/>
      <w:keepLines/>
      <w:widowControl w:val="0"/>
      <w:autoSpaceDE w:val="0"/>
      <w:autoSpaceDN w:val="0"/>
      <w:spacing w:before="40" w:after="0" w:line="240" w:lineRule="auto"/>
      <w:outlineLvl w:val="2"/>
    </w:pPr>
    <w:rPr>
      <w:rFonts w:asciiTheme="majorHAnsi" w:eastAsiaTheme="majorEastAsia" w:hAnsiTheme="majorHAnsi" w:cstheme="majorBidi"/>
      <w:color w:val="892809" w:themeColor="accent1" w:themeShade="7F"/>
      <w:sz w:val="24"/>
      <w:szCs w:val="24"/>
      <w:lang w:val="en-US" w:bidi="en-US"/>
    </w:rPr>
  </w:style>
  <w:style w:type="paragraph" w:styleId="Heading5">
    <w:name w:val="heading 5"/>
    <w:basedOn w:val="Normal"/>
    <w:next w:val="Normal"/>
    <w:link w:val="Heading5Char"/>
    <w:uiPriority w:val="9"/>
    <w:semiHidden/>
    <w:unhideWhenUsed/>
    <w:qFormat/>
    <w:rsid w:val="00E64B11"/>
    <w:pPr>
      <w:keepNext/>
      <w:keepLines/>
      <w:spacing w:before="40" w:after="0"/>
      <w:outlineLvl w:val="4"/>
    </w:pPr>
    <w:rPr>
      <w:rFonts w:asciiTheme="majorHAnsi" w:eastAsiaTheme="majorEastAsia" w:hAnsiTheme="majorHAnsi" w:cstheme="majorBidi"/>
      <w:color w:val="CE3D0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94E"/>
    <w:rPr>
      <w:rFonts w:asciiTheme="majorHAnsi" w:eastAsiaTheme="majorEastAsia" w:hAnsiTheme="majorHAnsi" w:cstheme="majorBidi"/>
      <w:color w:val="CE3D0E" w:themeColor="accent1" w:themeShade="BF"/>
      <w:sz w:val="32"/>
      <w:szCs w:val="32"/>
    </w:rPr>
  </w:style>
  <w:style w:type="paragraph" w:styleId="Header">
    <w:name w:val="header"/>
    <w:basedOn w:val="Normal"/>
    <w:link w:val="HeaderChar"/>
    <w:uiPriority w:val="99"/>
    <w:unhideWhenUsed/>
    <w:rsid w:val="007926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6A5"/>
  </w:style>
  <w:style w:type="paragraph" w:styleId="Footer">
    <w:name w:val="footer"/>
    <w:basedOn w:val="Normal"/>
    <w:link w:val="FooterChar"/>
    <w:uiPriority w:val="99"/>
    <w:unhideWhenUsed/>
    <w:rsid w:val="007926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6A5"/>
  </w:style>
  <w:style w:type="character" w:styleId="Hyperlink">
    <w:name w:val="Hyperlink"/>
    <w:basedOn w:val="DefaultParagraphFont"/>
    <w:uiPriority w:val="99"/>
    <w:unhideWhenUsed/>
    <w:rsid w:val="001E2BCA"/>
    <w:rPr>
      <w:color w:val="302564" w:themeColor="hyperlink"/>
      <w:u w:val="single"/>
    </w:rPr>
  </w:style>
  <w:style w:type="character" w:styleId="UnresolvedMention">
    <w:name w:val="Unresolved Mention"/>
    <w:basedOn w:val="DefaultParagraphFont"/>
    <w:uiPriority w:val="99"/>
    <w:semiHidden/>
    <w:unhideWhenUsed/>
    <w:rsid w:val="001E2BCA"/>
    <w:rPr>
      <w:color w:val="605E5C"/>
      <w:shd w:val="clear" w:color="auto" w:fill="E1DFDD"/>
    </w:rPr>
  </w:style>
  <w:style w:type="character" w:customStyle="1" w:styleId="Heading2Char">
    <w:name w:val="Heading 2 Char"/>
    <w:basedOn w:val="DefaultParagraphFont"/>
    <w:link w:val="Heading2"/>
    <w:uiPriority w:val="9"/>
    <w:rsid w:val="003B5C19"/>
    <w:rPr>
      <w:rFonts w:asciiTheme="majorHAnsi" w:eastAsiaTheme="majorEastAsia" w:hAnsiTheme="majorHAnsi" w:cstheme="majorBidi"/>
      <w:color w:val="CE3D0E" w:themeColor="accent1" w:themeShade="BF"/>
      <w:sz w:val="26"/>
      <w:szCs w:val="26"/>
    </w:rPr>
  </w:style>
  <w:style w:type="character" w:customStyle="1" w:styleId="Heading3Char">
    <w:name w:val="Heading 3 Char"/>
    <w:basedOn w:val="DefaultParagraphFont"/>
    <w:link w:val="Heading3"/>
    <w:uiPriority w:val="9"/>
    <w:rsid w:val="00ED59EB"/>
    <w:rPr>
      <w:rFonts w:asciiTheme="majorHAnsi" w:eastAsiaTheme="majorEastAsia" w:hAnsiTheme="majorHAnsi" w:cstheme="majorBidi"/>
      <w:color w:val="892809" w:themeColor="accent1" w:themeShade="7F"/>
      <w:sz w:val="24"/>
      <w:szCs w:val="24"/>
      <w:lang w:val="en-US" w:bidi="en-US"/>
    </w:rPr>
  </w:style>
  <w:style w:type="paragraph" w:styleId="BodyText">
    <w:name w:val="Body Text"/>
    <w:basedOn w:val="Normal"/>
    <w:link w:val="BodyTextChar"/>
    <w:uiPriority w:val="1"/>
    <w:qFormat/>
    <w:rsid w:val="00ED59EB"/>
    <w:pPr>
      <w:widowControl w:val="0"/>
      <w:autoSpaceDE w:val="0"/>
      <w:autoSpaceDN w:val="0"/>
      <w:spacing w:after="0" w:line="240" w:lineRule="auto"/>
      <w:ind w:left="833" w:hanging="360"/>
    </w:pPr>
    <w:rPr>
      <w:rFonts w:ascii="Calibri" w:eastAsia="Calibri" w:hAnsi="Calibri" w:cs="Calibri"/>
      <w:sz w:val="24"/>
      <w:szCs w:val="24"/>
      <w:lang w:val="en-US" w:bidi="en-US"/>
    </w:rPr>
  </w:style>
  <w:style w:type="character" w:customStyle="1" w:styleId="BodyTextChar">
    <w:name w:val="Body Text Char"/>
    <w:basedOn w:val="DefaultParagraphFont"/>
    <w:link w:val="BodyText"/>
    <w:uiPriority w:val="1"/>
    <w:rsid w:val="00ED59EB"/>
    <w:rPr>
      <w:rFonts w:ascii="Calibri" w:eastAsia="Calibri" w:hAnsi="Calibri" w:cs="Calibri"/>
      <w:sz w:val="24"/>
      <w:szCs w:val="24"/>
      <w:lang w:val="en-US" w:bidi="en-US"/>
    </w:rPr>
  </w:style>
  <w:style w:type="paragraph" w:styleId="ListParagraph">
    <w:name w:val="List Paragraph"/>
    <w:basedOn w:val="Normal"/>
    <w:uiPriority w:val="34"/>
    <w:qFormat/>
    <w:rsid w:val="00ED59EB"/>
    <w:pPr>
      <w:widowControl w:val="0"/>
      <w:autoSpaceDE w:val="0"/>
      <w:autoSpaceDN w:val="0"/>
      <w:spacing w:before="44" w:after="0" w:line="240" w:lineRule="auto"/>
      <w:ind w:left="833" w:hanging="360"/>
    </w:pPr>
    <w:rPr>
      <w:rFonts w:ascii="Calibri" w:eastAsia="Calibri" w:hAnsi="Calibri" w:cs="Calibri"/>
      <w:lang w:val="en-US" w:bidi="en-US"/>
    </w:rPr>
  </w:style>
  <w:style w:type="character" w:customStyle="1" w:styleId="Heading5Char">
    <w:name w:val="Heading 5 Char"/>
    <w:basedOn w:val="DefaultParagraphFont"/>
    <w:link w:val="Heading5"/>
    <w:uiPriority w:val="9"/>
    <w:semiHidden/>
    <w:rsid w:val="00E64B11"/>
    <w:rPr>
      <w:rFonts w:asciiTheme="majorHAnsi" w:eastAsiaTheme="majorEastAsia" w:hAnsiTheme="majorHAnsi" w:cstheme="majorBidi"/>
      <w:color w:val="CE3D0E"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94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bug.eu/en-gb/ks3-hand-hygien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dc:description/>
  <cp:lastModifiedBy>Brieze Read</cp:lastModifiedBy>
  <cp:revision>3</cp:revision>
  <dcterms:created xsi:type="dcterms:W3CDTF">2022-08-26T10:14:00Z</dcterms:created>
  <dcterms:modified xsi:type="dcterms:W3CDTF">2022-09-01T10:19:00Z</dcterms:modified>
</cp:coreProperties>
</file>